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7E89C" w14:textId="675695F0" w:rsidR="00067B95" w:rsidRPr="003A5DF9" w:rsidRDefault="009C5455" w:rsidP="003835D7">
      <w:pPr>
        <w:ind w:left="1710"/>
        <w:rPr>
          <w:b/>
          <w:sz w:val="32"/>
        </w:rPr>
      </w:pPr>
      <w:r w:rsidRPr="003A5DF9">
        <w:rPr>
          <w:b/>
          <w:noProof/>
          <w:sz w:val="32"/>
        </w:rPr>
        <w:drawing>
          <wp:anchor distT="0" distB="0" distL="114300" distR="114300" simplePos="0" relativeHeight="251658240" behindDoc="0" locked="0" layoutInCell="1" allowOverlap="1" wp14:anchorId="3CCC1882" wp14:editId="7CD503FF">
            <wp:simplePos x="0" y="0"/>
            <wp:positionH relativeFrom="column">
              <wp:posOffset>-1905</wp:posOffset>
            </wp:positionH>
            <wp:positionV relativeFrom="paragraph">
              <wp:posOffset>0</wp:posOffset>
            </wp:positionV>
            <wp:extent cx="548640" cy="480060"/>
            <wp:effectExtent l="0" t="0" r="3810" b="0"/>
            <wp:wrapSquare wrapText="bothSides"/>
            <wp:docPr id="2" name="Picture 2" descr="BL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m_logo_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4D6">
        <w:rPr>
          <w:b/>
          <w:sz w:val="32"/>
        </w:rPr>
        <w:t xml:space="preserve">Firefighter </w:t>
      </w:r>
      <w:r w:rsidRPr="003A5DF9">
        <w:rPr>
          <w:b/>
          <w:sz w:val="32"/>
        </w:rPr>
        <w:t>(</w:t>
      </w:r>
      <w:r w:rsidR="000E6578">
        <w:rPr>
          <w:b/>
          <w:sz w:val="32"/>
        </w:rPr>
        <w:t>20</w:t>
      </w:r>
      <w:r w:rsidR="00D01E54">
        <w:rPr>
          <w:b/>
          <w:sz w:val="32"/>
        </w:rPr>
        <w:t>2</w:t>
      </w:r>
      <w:r w:rsidR="00EB3ACB">
        <w:rPr>
          <w:b/>
          <w:sz w:val="32"/>
        </w:rPr>
        <w:t>1</w:t>
      </w:r>
      <w:r w:rsidRPr="003A5DF9">
        <w:rPr>
          <w:b/>
          <w:sz w:val="32"/>
        </w:rPr>
        <w:t>)</w:t>
      </w:r>
    </w:p>
    <w:p w14:paraId="10237F5E" w14:textId="7A6D7B85" w:rsidR="009C5455" w:rsidRPr="003A5DF9" w:rsidRDefault="009C5455" w:rsidP="003835D7">
      <w:pPr>
        <w:spacing w:after="120"/>
        <w:ind w:left="1710"/>
        <w:rPr>
          <w:b/>
          <w:sz w:val="28"/>
        </w:rPr>
      </w:pPr>
      <w:r w:rsidRPr="003A5DF9">
        <w:rPr>
          <w:b/>
          <w:sz w:val="28"/>
        </w:rPr>
        <w:t>Checklist #</w:t>
      </w:r>
      <w:r w:rsidR="00DE7B05">
        <w:rPr>
          <w:b/>
          <w:sz w:val="28"/>
        </w:rPr>
        <w:t>1</w:t>
      </w:r>
      <w:r w:rsidR="00CF7C0F">
        <w:rPr>
          <w:b/>
          <w:sz w:val="28"/>
        </w:rPr>
        <w:t>4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Review information"/>
      </w:tblPr>
      <w:tblGrid>
        <w:gridCol w:w="1648"/>
        <w:gridCol w:w="8432"/>
      </w:tblGrid>
      <w:tr w:rsidR="009C5455" w:rsidRPr="00B635B3" w14:paraId="1048F7A5" w14:textId="77777777" w:rsidTr="00AB1CF9">
        <w:trPr>
          <w:tblHeader/>
          <w:jc w:val="center"/>
        </w:trPr>
        <w:tc>
          <w:tcPr>
            <w:tcW w:w="1530" w:type="dxa"/>
          </w:tcPr>
          <w:p w14:paraId="3CD9F2B2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Location:</w:t>
            </w:r>
          </w:p>
        </w:tc>
        <w:tc>
          <w:tcPr>
            <w:tcW w:w="7830" w:type="dxa"/>
          </w:tcPr>
          <w:p w14:paraId="10405D53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0E0DF076" w14:textId="77777777" w:rsidTr="00AB1CF9">
        <w:trPr>
          <w:jc w:val="center"/>
        </w:trPr>
        <w:tc>
          <w:tcPr>
            <w:tcW w:w="1530" w:type="dxa"/>
          </w:tcPr>
          <w:p w14:paraId="5A513B26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Date:</w:t>
            </w:r>
          </w:p>
          <w:p w14:paraId="79570235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MM/DD/YY</w:t>
            </w:r>
          </w:p>
        </w:tc>
        <w:tc>
          <w:tcPr>
            <w:tcW w:w="7830" w:type="dxa"/>
          </w:tcPr>
          <w:p w14:paraId="19FCB08E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7A813953" w14:textId="77777777" w:rsidTr="00AB1CF9">
        <w:trPr>
          <w:jc w:val="center"/>
        </w:trPr>
        <w:tc>
          <w:tcPr>
            <w:tcW w:w="1530" w:type="dxa"/>
          </w:tcPr>
          <w:p w14:paraId="47CE8D2C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Respondent:</w:t>
            </w:r>
          </w:p>
          <w:p w14:paraId="5A0AB490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67BDE182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0609B3" w:rsidRPr="00B635B3" w14:paraId="669BEB8F" w14:textId="77777777" w:rsidTr="00AB1CF9">
        <w:trPr>
          <w:jc w:val="center"/>
        </w:trPr>
        <w:tc>
          <w:tcPr>
            <w:tcW w:w="1530" w:type="dxa"/>
          </w:tcPr>
          <w:p w14:paraId="45C31E26" w14:textId="75B6F565" w:rsidR="000609B3" w:rsidRPr="00B635B3" w:rsidRDefault="000609B3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Number of Years as a Firefighter:</w:t>
            </w:r>
          </w:p>
        </w:tc>
        <w:tc>
          <w:tcPr>
            <w:tcW w:w="7830" w:type="dxa"/>
          </w:tcPr>
          <w:p w14:paraId="69686FF5" w14:textId="42C789A4" w:rsidR="000609B3" w:rsidRDefault="000609B3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9C5455" w:rsidRPr="00B635B3" w14:paraId="625E8EB6" w14:textId="77777777" w:rsidTr="00AB1CF9">
        <w:trPr>
          <w:jc w:val="center"/>
        </w:trPr>
        <w:tc>
          <w:tcPr>
            <w:tcW w:w="1530" w:type="dxa"/>
          </w:tcPr>
          <w:p w14:paraId="4A812415" w14:textId="77777777" w:rsidR="009C5455" w:rsidRPr="00B635B3" w:rsidRDefault="009C5455">
            <w:pPr>
              <w:rPr>
                <w:b/>
                <w:szCs w:val="20"/>
              </w:rPr>
            </w:pPr>
            <w:r w:rsidRPr="00B635B3">
              <w:rPr>
                <w:b/>
                <w:szCs w:val="20"/>
              </w:rPr>
              <w:t>Reviewed by:</w:t>
            </w:r>
          </w:p>
          <w:p w14:paraId="57520814" w14:textId="77777777" w:rsidR="009C5455" w:rsidRPr="00B635B3" w:rsidRDefault="009C5455">
            <w:pPr>
              <w:rPr>
                <w:szCs w:val="20"/>
              </w:rPr>
            </w:pPr>
            <w:r w:rsidRPr="00B635B3">
              <w:rPr>
                <w:szCs w:val="20"/>
              </w:rPr>
              <w:t>First, Last</w:t>
            </w:r>
          </w:p>
        </w:tc>
        <w:tc>
          <w:tcPr>
            <w:tcW w:w="7830" w:type="dxa"/>
          </w:tcPr>
          <w:p w14:paraId="010CC7ED" w14:textId="77777777" w:rsidR="009C5455" w:rsidRPr="00B635B3" w:rsidRDefault="00EF3AF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6095BE1F" w14:textId="77777777" w:rsidR="009C5455" w:rsidRPr="00B635B3" w:rsidRDefault="009C5455" w:rsidP="00026FBC">
      <w:pPr>
        <w:spacing w:before="240"/>
        <w:rPr>
          <w:b/>
          <w:szCs w:val="20"/>
        </w:rPr>
      </w:pPr>
      <w:r w:rsidRPr="00B635B3">
        <w:rPr>
          <w:b/>
          <w:szCs w:val="20"/>
        </w:rPr>
        <w:t>For the National Preparedness Review, you will need to have the following items available for review:</w:t>
      </w: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360B74" w:rsidRPr="00B635B3" w14:paraId="73C3A0D5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BABA70A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33342D89" w14:textId="77777777" w:rsidR="009C5455" w:rsidRPr="00B635B3" w:rsidRDefault="009C5455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DOCUMENTATION</w:t>
            </w:r>
          </w:p>
        </w:tc>
      </w:tr>
      <w:tr w:rsidR="00453242" w:rsidRPr="00B635B3" w14:paraId="32D7BAA3" w14:textId="77777777" w:rsidTr="00AB1CF9">
        <w:trPr>
          <w:jc w:val="center"/>
        </w:trPr>
        <w:tc>
          <w:tcPr>
            <w:tcW w:w="1514" w:type="dxa"/>
          </w:tcPr>
          <w:p w14:paraId="32FDF0D5" w14:textId="77777777" w:rsidR="00453242" w:rsidRPr="00B635B3" w:rsidRDefault="008632A0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1, 6, 12</w:t>
            </w:r>
          </w:p>
        </w:tc>
        <w:tc>
          <w:tcPr>
            <w:tcW w:w="8566" w:type="dxa"/>
          </w:tcPr>
          <w:p w14:paraId="530CF31E" w14:textId="77777777" w:rsidR="00453242" w:rsidRPr="00556F52" w:rsidRDefault="005824D6" w:rsidP="00A70EF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Documentation</w:t>
            </w:r>
          </w:p>
        </w:tc>
      </w:tr>
      <w:tr w:rsidR="00C4535C" w:rsidRPr="00B635B3" w14:paraId="6DFA7B15" w14:textId="77777777" w:rsidTr="00AB1CF9">
        <w:trPr>
          <w:jc w:val="center"/>
        </w:trPr>
        <w:tc>
          <w:tcPr>
            <w:tcW w:w="1514" w:type="dxa"/>
          </w:tcPr>
          <w:p w14:paraId="191FD8E8" w14:textId="77777777" w:rsidR="00C4535C" w:rsidRDefault="00C4535C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8566" w:type="dxa"/>
          </w:tcPr>
          <w:p w14:paraId="75D10003" w14:textId="77777777" w:rsidR="00C4535C" w:rsidRPr="00C4535C" w:rsidRDefault="00C4535C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BLM Form 1112-11 and a valid current state driver’s license</w:t>
            </w:r>
          </w:p>
        </w:tc>
      </w:tr>
      <w:tr w:rsidR="005E2846" w:rsidRPr="00B635B3" w14:paraId="763EF2E9" w14:textId="77777777" w:rsidTr="00AB1CF9">
        <w:trPr>
          <w:jc w:val="center"/>
        </w:trPr>
        <w:tc>
          <w:tcPr>
            <w:tcW w:w="1514" w:type="dxa"/>
          </w:tcPr>
          <w:p w14:paraId="3D50C88B" w14:textId="77777777" w:rsidR="005824D6" w:rsidRPr="00B635B3" w:rsidRDefault="008632A0" w:rsidP="005824D6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8566" w:type="dxa"/>
          </w:tcPr>
          <w:p w14:paraId="5F2A5655" w14:textId="77777777" w:rsidR="005E2846" w:rsidRPr="005824D6" w:rsidRDefault="005824D6" w:rsidP="00626436">
            <w:pPr>
              <w:rPr>
                <w:i/>
                <w:color w:val="000000"/>
                <w:szCs w:val="20"/>
              </w:rPr>
            </w:pPr>
            <w:r>
              <w:rPr>
                <w:i/>
                <w:color w:val="000000"/>
                <w:szCs w:val="20"/>
              </w:rPr>
              <w:t>IRPG</w:t>
            </w:r>
          </w:p>
        </w:tc>
      </w:tr>
      <w:tr w:rsidR="005E2846" w:rsidRPr="00B635B3" w14:paraId="606444C7" w14:textId="77777777" w:rsidTr="00AB1CF9">
        <w:trPr>
          <w:jc w:val="center"/>
        </w:trPr>
        <w:tc>
          <w:tcPr>
            <w:tcW w:w="1514" w:type="dxa"/>
          </w:tcPr>
          <w:p w14:paraId="67F9D465" w14:textId="77777777" w:rsidR="005E2846" w:rsidRDefault="00C70F1C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17</w:t>
            </w:r>
          </w:p>
        </w:tc>
        <w:tc>
          <w:tcPr>
            <w:tcW w:w="8566" w:type="dxa"/>
          </w:tcPr>
          <w:p w14:paraId="76561B5A" w14:textId="381BFB55" w:rsidR="005E2846" w:rsidRPr="00556F52" w:rsidRDefault="001A3A4A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Qualification Card (</w:t>
            </w:r>
            <w:r w:rsidR="005824D6">
              <w:rPr>
                <w:color w:val="000000"/>
                <w:szCs w:val="20"/>
              </w:rPr>
              <w:t>Red Card</w:t>
            </w:r>
            <w:r>
              <w:rPr>
                <w:color w:val="000000"/>
                <w:szCs w:val="20"/>
              </w:rPr>
              <w:t>)</w:t>
            </w:r>
          </w:p>
        </w:tc>
      </w:tr>
      <w:tr w:rsidR="005E2846" w:rsidRPr="00B635B3" w14:paraId="30AEA3D5" w14:textId="77777777" w:rsidTr="00AB1CF9">
        <w:trPr>
          <w:jc w:val="center"/>
        </w:trPr>
        <w:tc>
          <w:tcPr>
            <w:tcW w:w="1514" w:type="dxa"/>
          </w:tcPr>
          <w:p w14:paraId="01AF7484" w14:textId="77777777" w:rsidR="005E2846" w:rsidRDefault="008239A2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200BA">
              <w:rPr>
                <w:szCs w:val="20"/>
              </w:rPr>
              <w:t>8</w:t>
            </w:r>
          </w:p>
        </w:tc>
        <w:tc>
          <w:tcPr>
            <w:tcW w:w="8566" w:type="dxa"/>
          </w:tcPr>
          <w:p w14:paraId="4315A6D9" w14:textId="4D54360A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EPAP</w:t>
            </w:r>
            <w:r w:rsidR="005E1A11">
              <w:rPr>
                <w:color w:val="000000"/>
                <w:szCs w:val="20"/>
              </w:rPr>
              <w:t>, if required</w:t>
            </w:r>
          </w:p>
        </w:tc>
      </w:tr>
      <w:tr w:rsidR="005E2846" w:rsidRPr="00B635B3" w14:paraId="5B84FF77" w14:textId="77777777" w:rsidTr="00AB1CF9">
        <w:trPr>
          <w:jc w:val="center"/>
        </w:trPr>
        <w:tc>
          <w:tcPr>
            <w:tcW w:w="1514" w:type="dxa"/>
          </w:tcPr>
          <w:p w14:paraId="36CFFA6C" w14:textId="77777777" w:rsidR="005E2846" w:rsidRDefault="00D200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8566" w:type="dxa"/>
          </w:tcPr>
          <w:p w14:paraId="63C6C51E" w14:textId="77777777" w:rsidR="005E2846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task book documentation</w:t>
            </w:r>
          </w:p>
        </w:tc>
      </w:tr>
      <w:tr w:rsidR="00F61B22" w:rsidRPr="00B635B3" w14:paraId="359B4F18" w14:textId="77777777" w:rsidTr="00AB1CF9">
        <w:trPr>
          <w:jc w:val="center"/>
        </w:trPr>
        <w:tc>
          <w:tcPr>
            <w:tcW w:w="1514" w:type="dxa"/>
          </w:tcPr>
          <w:p w14:paraId="184963D5" w14:textId="77777777" w:rsidR="00F61B22" w:rsidRDefault="00D200BA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8566" w:type="dxa"/>
          </w:tcPr>
          <w:p w14:paraId="52878F8F" w14:textId="77777777" w:rsidR="00F61B22" w:rsidRPr="00556F52" w:rsidRDefault="005824D6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DI-105 (Receipt for Pro</w:t>
            </w:r>
            <w:r w:rsidR="00051EE1">
              <w:rPr>
                <w:color w:val="000000"/>
                <w:szCs w:val="20"/>
              </w:rPr>
              <w:t>perty)</w:t>
            </w:r>
          </w:p>
        </w:tc>
      </w:tr>
      <w:tr w:rsidR="002A4558" w:rsidRPr="00B635B3" w14:paraId="5002C582" w14:textId="77777777" w:rsidTr="00AB1CF9">
        <w:trPr>
          <w:jc w:val="center"/>
        </w:trPr>
        <w:tc>
          <w:tcPr>
            <w:tcW w:w="1514" w:type="dxa"/>
          </w:tcPr>
          <w:p w14:paraId="47E580F9" w14:textId="19EA78C8" w:rsidR="002A4558" w:rsidRDefault="002A4558" w:rsidP="009C545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23</w:t>
            </w:r>
          </w:p>
        </w:tc>
        <w:tc>
          <w:tcPr>
            <w:tcW w:w="8566" w:type="dxa"/>
          </w:tcPr>
          <w:p w14:paraId="4A91A20E" w14:textId="7DDC34C8" w:rsidR="002A4558" w:rsidRDefault="002A4558" w:rsidP="00626436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Documents listed</w:t>
            </w:r>
          </w:p>
        </w:tc>
      </w:tr>
      <w:tr w:rsidR="005E2846" w:rsidRPr="00B635B3" w14:paraId="126A1880" w14:textId="77777777" w:rsidTr="00AB1CF9">
        <w:trPr>
          <w:jc w:val="center"/>
        </w:trPr>
        <w:tc>
          <w:tcPr>
            <w:tcW w:w="1514" w:type="dxa"/>
          </w:tcPr>
          <w:p w14:paraId="22362602" w14:textId="77777777" w:rsidR="005E2846" w:rsidRDefault="005E2846" w:rsidP="009C5455">
            <w:pPr>
              <w:jc w:val="center"/>
              <w:rPr>
                <w:szCs w:val="20"/>
              </w:rPr>
            </w:pPr>
          </w:p>
        </w:tc>
        <w:tc>
          <w:tcPr>
            <w:tcW w:w="8566" w:type="dxa"/>
          </w:tcPr>
          <w:p w14:paraId="125CEFD9" w14:textId="7A5A0A99" w:rsidR="005E2846" w:rsidRPr="00655CC1" w:rsidRDefault="00F14752" w:rsidP="00F14752">
            <w:pPr>
              <w:rPr>
                <w:color w:val="000000"/>
                <w:szCs w:val="20"/>
              </w:rPr>
            </w:pPr>
            <w:r w:rsidRPr="00655CC1">
              <w:rPr>
                <w:i/>
                <w:color w:val="000000"/>
                <w:szCs w:val="20"/>
              </w:rPr>
              <w:t xml:space="preserve">Interagency Standards for Fire and Fire Aviation Operations </w:t>
            </w:r>
            <w:r w:rsidRPr="00655CC1">
              <w:rPr>
                <w:color w:val="000000"/>
                <w:szCs w:val="20"/>
              </w:rPr>
              <w:t>(</w:t>
            </w:r>
            <w:hyperlink r:id="rId9" w:history="1">
              <w:r w:rsidR="00EB3ACB">
                <w:rPr>
                  <w:rStyle w:val="Hyperlink"/>
                  <w:szCs w:val="20"/>
                </w:rPr>
                <w:t>https://www.nifc.gov/standards/guides/red-book</w:t>
              </w:r>
            </w:hyperlink>
            <w:r w:rsidRPr="00655CC1">
              <w:rPr>
                <w:color w:val="000000"/>
                <w:szCs w:val="20"/>
              </w:rPr>
              <w:t>)</w:t>
            </w:r>
          </w:p>
        </w:tc>
      </w:tr>
    </w:tbl>
    <w:p w14:paraId="0B3A909D" w14:textId="77777777" w:rsidR="00035018" w:rsidRDefault="00035018" w:rsidP="00626436">
      <w:pPr>
        <w:spacing w:before="240"/>
        <w:rPr>
          <w:b/>
          <w:szCs w:val="20"/>
        </w:rPr>
      </w:pPr>
    </w:p>
    <w:tbl>
      <w:tblPr>
        <w:tblStyle w:val="TableGrid"/>
        <w:tblW w:w="10080" w:type="dxa"/>
        <w:jc w:val="center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  <w:tblDescription w:val="Checklist items needing documentation"/>
      </w:tblPr>
      <w:tblGrid>
        <w:gridCol w:w="1514"/>
        <w:gridCol w:w="8566"/>
      </w:tblGrid>
      <w:tr w:rsidR="00035018" w:rsidRPr="00B635B3" w14:paraId="5B686423" w14:textId="77777777" w:rsidTr="00AB1CF9">
        <w:trPr>
          <w:tblHeader/>
          <w:jc w:val="center"/>
        </w:trPr>
        <w:tc>
          <w:tcPr>
            <w:tcW w:w="1514" w:type="dxa"/>
            <w:shd w:val="clear" w:color="auto" w:fill="000000" w:themeFill="text1"/>
            <w:vAlign w:val="center"/>
          </w:tcPr>
          <w:p w14:paraId="60CA8DA8" w14:textId="77777777" w:rsidR="00035018" w:rsidRPr="00B635B3" w:rsidRDefault="00035018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CHECKLIST ITEM #</w:t>
            </w:r>
          </w:p>
        </w:tc>
        <w:tc>
          <w:tcPr>
            <w:tcW w:w="8566" w:type="dxa"/>
            <w:shd w:val="clear" w:color="auto" w:fill="000000" w:themeFill="text1"/>
            <w:vAlign w:val="center"/>
          </w:tcPr>
          <w:p w14:paraId="55A94FD4" w14:textId="77777777" w:rsidR="00035018" w:rsidRPr="00B635B3" w:rsidRDefault="00A075AE" w:rsidP="00035018">
            <w:pPr>
              <w:jc w:val="center"/>
              <w:rPr>
                <w:b/>
                <w:color w:val="FFFFFF" w:themeColor="background1"/>
                <w:szCs w:val="20"/>
              </w:rPr>
            </w:pPr>
            <w:r>
              <w:rPr>
                <w:b/>
                <w:color w:val="FFFFFF" w:themeColor="background1"/>
                <w:szCs w:val="20"/>
              </w:rPr>
              <w:t>CHECKLIST REFERENCES</w:t>
            </w:r>
          </w:p>
        </w:tc>
      </w:tr>
      <w:tr w:rsidR="00035018" w:rsidRPr="00B635B3" w14:paraId="7F675E59" w14:textId="77777777" w:rsidTr="00AB1CF9">
        <w:trPr>
          <w:jc w:val="center"/>
        </w:trPr>
        <w:tc>
          <w:tcPr>
            <w:tcW w:w="1514" w:type="dxa"/>
          </w:tcPr>
          <w:p w14:paraId="4ED670AD" w14:textId="77777777" w:rsidR="00035018" w:rsidRPr="00035018" w:rsidRDefault="000E6578" w:rsidP="00035018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12b, 12c</w:t>
            </w:r>
          </w:p>
        </w:tc>
        <w:tc>
          <w:tcPr>
            <w:tcW w:w="8566" w:type="dxa"/>
          </w:tcPr>
          <w:p w14:paraId="13AD6E26" w14:textId="38A927D7" w:rsidR="00035018" w:rsidRPr="00655CC1" w:rsidRDefault="002B1F95" w:rsidP="004F7CE5">
            <w:r w:rsidRPr="00655CC1">
              <w:rPr>
                <w:szCs w:val="20"/>
              </w:rPr>
              <w:t>Employee Orientation Checklist (</w:t>
            </w:r>
            <w:hyperlink r:id="rId10" w:history="1">
              <w:r w:rsidR="00EB3ACB">
                <w:rPr>
                  <w:rStyle w:val="Hyperlink"/>
                </w:rPr>
                <w:t>https://www.nifc.gov/standards/blm-preparedness-review</w:t>
              </w:r>
            </w:hyperlink>
            <w:r w:rsidRPr="00655CC1">
              <w:rPr>
                <w:szCs w:val="20"/>
              </w:rPr>
              <w:t>)</w:t>
            </w:r>
          </w:p>
        </w:tc>
      </w:tr>
    </w:tbl>
    <w:p w14:paraId="3B9B8587" w14:textId="77777777" w:rsidR="00F371D9" w:rsidRPr="00250F88" w:rsidRDefault="00516E3D" w:rsidP="00626436">
      <w:pPr>
        <w:spacing w:before="240"/>
        <w:rPr>
          <w:b/>
          <w:szCs w:val="20"/>
        </w:rPr>
      </w:pPr>
      <w:r>
        <w:rPr>
          <w:b/>
          <w:szCs w:val="20"/>
        </w:rPr>
        <w:t>TRAINING AND READINESS</w:t>
      </w:r>
    </w:p>
    <w:p w14:paraId="585E55FF" w14:textId="77777777" w:rsidR="00F371D9" w:rsidRPr="00B635B3" w:rsidRDefault="00F371D9" w:rsidP="00F371D9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360B74" w:rsidRPr="00B635B3" w14:paraId="2C7ED711" w14:textId="77777777" w:rsidTr="00127E1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615FC31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0478B481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5B15E08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20710FFB" w14:textId="77777777" w:rsidR="0024060C" w:rsidRPr="00B635B3" w:rsidRDefault="0024060C" w:rsidP="00360B7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B635B3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FD57DB" w:rsidRPr="00B635B3" w14:paraId="5BF8DBC1" w14:textId="77777777" w:rsidTr="005824D6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190D7A93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4046" w:type="dxa"/>
          </w:tcPr>
          <w:p w14:paraId="3524133F" w14:textId="1AFBA7D7" w:rsidR="00FD57DB" w:rsidRDefault="00962B81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Wildland Fire Safety Training Annual Refresher </w:t>
            </w:r>
            <w:r w:rsidR="00FD57DB">
              <w:rPr>
                <w:color w:val="000000"/>
                <w:szCs w:val="20"/>
              </w:rPr>
              <w:t>is complete</w:t>
            </w:r>
            <w:r w:rsidR="006A187C">
              <w:rPr>
                <w:color w:val="000000"/>
                <w:szCs w:val="20"/>
              </w:rPr>
              <w:t>d</w:t>
            </w:r>
            <w:r w:rsidR="00FD57DB">
              <w:rPr>
                <w:color w:val="000000"/>
                <w:szCs w:val="20"/>
              </w:rPr>
              <w:t>.</w:t>
            </w:r>
          </w:p>
          <w:p w14:paraId="44033A6B" w14:textId="77777777" w:rsidR="00FD57DB" w:rsidRPr="00E847FB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1147009504"/>
            <w:placeholder>
              <w:docPart w:val="0CF90B56A1AA43F883D80C3EF09D5EDF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AE4EF3D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BAE53B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699B2043" w14:textId="77777777" w:rsidTr="00127E1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513545A" w14:textId="77777777" w:rsidR="00FD57DB" w:rsidRPr="00B635B3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0197E75A" w14:textId="688E4A49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 shelter training and practice drills are co</w:t>
            </w:r>
            <w:r w:rsidR="000609B3">
              <w:rPr>
                <w:color w:val="000000"/>
                <w:szCs w:val="20"/>
              </w:rPr>
              <w:t>nducted</w:t>
            </w:r>
            <w:r>
              <w:rPr>
                <w:color w:val="000000"/>
                <w:szCs w:val="20"/>
              </w:rPr>
              <w:t>.</w:t>
            </w:r>
          </w:p>
          <w:p w14:paraId="3B93157A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2057045585"/>
            <w:placeholder>
              <w:docPart w:val="AE19E0627F014BFFA05671D073EAB9D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4ABC27D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C50FA32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2F62AE78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F318AD8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2AA87EE0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 is trained in the use of all required PPE.</w:t>
            </w:r>
          </w:p>
          <w:p w14:paraId="1D181B56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879397676"/>
            <w:placeholder>
              <w:docPart w:val="2C585787613C4FD785B8780B9EF7B2E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0DD826A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CE103FD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AA5A60" w:rsidRPr="00B635B3" w14:paraId="7B7DD6D4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77CBF5DA" w14:textId="77777777" w:rsidR="00AA5A60" w:rsidRDefault="00AA5A60" w:rsidP="00AE46D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4046" w:type="dxa"/>
          </w:tcPr>
          <w:p w14:paraId="66A3983D" w14:textId="77777777" w:rsidR="00AA5A60" w:rsidRPr="00A350F4" w:rsidRDefault="005824D6" w:rsidP="00A350F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Personal fire equipment is issued and available:</w:t>
            </w:r>
          </w:p>
        </w:tc>
        <w:tc>
          <w:tcPr>
            <w:tcW w:w="1229" w:type="dxa"/>
          </w:tcPr>
          <w:p w14:paraId="2D1459AB" w14:textId="77777777" w:rsidR="00AA5A60" w:rsidRDefault="00AA5A60" w:rsidP="00B6263F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00C0B21E" w14:textId="77777777" w:rsidR="00AA5A60" w:rsidRDefault="00AA5A60" w:rsidP="00B6263F">
            <w:pPr>
              <w:rPr>
                <w:szCs w:val="20"/>
              </w:rPr>
            </w:pPr>
          </w:p>
        </w:tc>
      </w:tr>
      <w:tr w:rsidR="00FD57DB" w:rsidRPr="00B635B3" w14:paraId="64CD9104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25A76A1F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29EE3E1" w14:textId="2707CB7E" w:rsidR="00FD57DB" w:rsidRDefault="00FD57DB" w:rsidP="00FD57DB">
            <w:pPr>
              <w:pStyle w:val="ListParagraph"/>
            </w:pPr>
            <w:r w:rsidRPr="00A075AE">
              <w:t>Personal</w:t>
            </w:r>
            <w:r>
              <w:t xml:space="preserve"> protective equi</w:t>
            </w:r>
            <w:r w:rsidR="000E6578">
              <w:t>pment is issued and serviceable</w:t>
            </w:r>
            <w:r w:rsidR="00BE5BDF">
              <w:t>.</w:t>
            </w:r>
          </w:p>
          <w:p w14:paraId="4499068E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1712758717"/>
            <w:placeholder>
              <w:docPart w:val="6BB8C279DE044104957A1E0BC0BEC1C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9D4AEE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6506207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072DCCF7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3D412490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724878D" w14:textId="71165DB0" w:rsidR="00FD57DB" w:rsidRPr="00A350F4" w:rsidRDefault="00FD57DB" w:rsidP="00FD57DB">
            <w:pPr>
              <w:pStyle w:val="ListParagraph"/>
            </w:pPr>
            <w:r>
              <w:t>Personal fire g</w:t>
            </w:r>
            <w:r w:rsidR="000E6578">
              <w:t>ear bag and line gear are ready</w:t>
            </w:r>
            <w:r w:rsidR="00BE5BDF">
              <w:t>.</w:t>
            </w:r>
          </w:p>
        </w:tc>
        <w:sdt>
          <w:sdtPr>
            <w:rPr>
              <w:szCs w:val="20"/>
            </w:rPr>
            <w:id w:val="-235097634"/>
            <w:placeholder>
              <w:docPart w:val="68495A506A3D4D7CB59C070278040DC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70DA88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77C509F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029EA733" w14:textId="77777777" w:rsidTr="00127E1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031CD41C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01E861" w14:textId="02151CA2" w:rsidR="00FD57DB" w:rsidRDefault="00FD57DB" w:rsidP="00FD57DB">
            <w:pPr>
              <w:pStyle w:val="ListParagraph"/>
            </w:pPr>
            <w:r>
              <w:t xml:space="preserve">All </w:t>
            </w:r>
            <w:r w:rsidR="000E6578">
              <w:t>equipment meets weight standard</w:t>
            </w:r>
            <w:r w:rsidR="00BE5BDF">
              <w:t>.</w:t>
            </w:r>
          </w:p>
          <w:p w14:paraId="583C792D" w14:textId="77777777" w:rsidR="00FD57DB" w:rsidRPr="000E6578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  <w:sz w:val="18"/>
                <w:szCs w:val="18"/>
              </w:rPr>
            </w:pPr>
            <w:r w:rsidRPr="002C5A04">
              <w:rPr>
                <w:i/>
              </w:rPr>
              <w:t xml:space="preserve">[National </w:t>
            </w:r>
            <w:r w:rsidR="000E6578" w:rsidRPr="002C5A04">
              <w:rPr>
                <w:i/>
              </w:rPr>
              <w:t xml:space="preserve">Interagency </w:t>
            </w:r>
            <w:r w:rsidRPr="002C5A04">
              <w:rPr>
                <w:i/>
              </w:rPr>
              <w:t>Mobilization Guide]</w:t>
            </w:r>
          </w:p>
        </w:tc>
        <w:sdt>
          <w:sdtPr>
            <w:rPr>
              <w:szCs w:val="20"/>
            </w:rPr>
            <w:id w:val="790405428"/>
            <w:placeholder>
              <w:docPart w:val="49D91E6BE38945CBA9FD9A9F7A9FF22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3019D10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FF344AF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39160D6E" w14:textId="77777777" w:rsidTr="005824D6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1B80F6CB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3D88841E" w14:textId="7EF81158" w:rsidR="00FD57DB" w:rsidRDefault="00FD57DB" w:rsidP="00FD57DB">
            <w:pPr>
              <w:pStyle w:val="ListParagraph"/>
            </w:pPr>
            <w:r>
              <w:t xml:space="preserve">Fire shelter is inspected </w:t>
            </w:r>
            <w:r w:rsidR="000E6578">
              <w:t>and meets standards</w:t>
            </w:r>
            <w:r w:rsidR="00BE5BDF">
              <w:t>.</w:t>
            </w:r>
          </w:p>
          <w:p w14:paraId="3941507C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7]</w:t>
            </w:r>
          </w:p>
        </w:tc>
        <w:sdt>
          <w:sdtPr>
            <w:rPr>
              <w:szCs w:val="20"/>
            </w:rPr>
            <w:id w:val="-1637326602"/>
            <w:placeholder>
              <w:docPart w:val="80200C49D5B446D1A8D53C85DC86FB05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9B979DE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B8504CC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692A7A8B" w14:textId="77777777" w:rsidTr="005824D6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E0E109A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4046" w:type="dxa"/>
          </w:tcPr>
          <w:p w14:paraId="1C9F9D0B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Safety meetings and project level risk assessments (RA) are conducted.</w:t>
            </w:r>
          </w:p>
          <w:p w14:paraId="32587235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br w:type="page"/>
            </w: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811760558"/>
            <w:placeholder>
              <w:docPart w:val="25B728A001F04CC58D9616C3ABE0F1D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6223279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F70FEA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1D48476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DAC0DF9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6CA0DD60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If required for position, defensive driving training is complete.</w:t>
            </w:r>
          </w:p>
          <w:p w14:paraId="7259967F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954243993"/>
            <w:placeholder>
              <w:docPart w:val="F227B40767DB4F278A23D76B42CC96D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1EF7241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9FF2C04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3476D4AD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8E926B7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237F3FEE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Individual has BLM Form 1112-11 and a valid current state driver’s license on file if driving a government vehicle or to drive private or rental vehicles for government business.</w:t>
            </w:r>
          </w:p>
          <w:p w14:paraId="63C45444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-75673920"/>
            <w:placeholder>
              <w:docPart w:val="BE55EBF65F304C67B3AA27935D0CEE8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E1A77D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4E3711A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8695CAC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4DC9CFB5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4046" w:type="dxa"/>
          </w:tcPr>
          <w:p w14:paraId="52322AF2" w14:textId="61A33C48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Firefighter participates in the unit</w:t>
            </w:r>
            <w:r w:rsidR="00BE5BDF">
              <w:rPr>
                <w:color w:val="000000"/>
                <w:szCs w:val="20"/>
              </w:rPr>
              <w:t>’</w:t>
            </w:r>
            <w:r>
              <w:rPr>
                <w:color w:val="000000"/>
                <w:szCs w:val="20"/>
              </w:rPr>
              <w:t>s fitness program.</w:t>
            </w:r>
          </w:p>
          <w:p w14:paraId="69A657BC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2]</w:t>
            </w:r>
          </w:p>
        </w:tc>
        <w:sdt>
          <w:sdtPr>
            <w:rPr>
              <w:szCs w:val="20"/>
            </w:rPr>
            <w:id w:val="-503510140"/>
            <w:placeholder>
              <w:docPart w:val="D5D07A49AC174B3A892D2984FCFBC86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D80AEA0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CB7F61C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AAE873F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7D151DC7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4046" w:type="dxa"/>
          </w:tcPr>
          <w:p w14:paraId="2E245FB1" w14:textId="77777777" w:rsidR="00FD57DB" w:rsidRDefault="00FD57DB" w:rsidP="00FD57DB">
            <w:pPr>
              <w:rPr>
                <w:color w:val="FF0000"/>
                <w:szCs w:val="20"/>
              </w:rPr>
            </w:pPr>
            <w:r>
              <w:rPr>
                <w:color w:val="000000"/>
                <w:szCs w:val="20"/>
              </w:rPr>
              <w:t xml:space="preserve">Employee has </w:t>
            </w:r>
            <w:r>
              <w:rPr>
                <w:i/>
                <w:iCs/>
                <w:color w:val="000000"/>
                <w:szCs w:val="20"/>
              </w:rPr>
              <w:t>Incident Response Pocket Guide</w:t>
            </w:r>
            <w:r>
              <w:rPr>
                <w:color w:val="000000"/>
                <w:szCs w:val="20"/>
              </w:rPr>
              <w:t xml:space="preserve"> (</w:t>
            </w:r>
            <w:r>
              <w:rPr>
                <w:i/>
                <w:iCs/>
                <w:color w:val="000000"/>
                <w:szCs w:val="20"/>
              </w:rPr>
              <w:t>IRPG</w:t>
            </w:r>
            <w:r>
              <w:rPr>
                <w:color w:val="000000"/>
                <w:szCs w:val="20"/>
              </w:rPr>
              <w:t>).</w:t>
            </w:r>
            <w:r w:rsidR="001219CE">
              <w:rPr>
                <w:color w:val="000000"/>
                <w:szCs w:val="20"/>
              </w:rPr>
              <w:t xml:space="preserve"> </w:t>
            </w:r>
          </w:p>
          <w:p w14:paraId="4477E1A4" w14:textId="77777777" w:rsidR="00655CC1" w:rsidRPr="00A350F4" w:rsidRDefault="00655CC1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7]</w:t>
            </w:r>
          </w:p>
        </w:tc>
        <w:sdt>
          <w:sdtPr>
            <w:rPr>
              <w:szCs w:val="20"/>
            </w:rPr>
            <w:id w:val="855704940"/>
            <w:placeholder>
              <w:docPart w:val="0EF5C02184EE40E382F7F835D1F4D25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6183056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9033254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14A55A50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48767B6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4046" w:type="dxa"/>
          </w:tcPr>
          <w:p w14:paraId="29A27348" w14:textId="77777777" w:rsidR="00FD57DB" w:rsidRPr="00A350F4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demonstrates proficiency in handheld radio use and programming.</w:t>
            </w:r>
          </w:p>
        </w:tc>
        <w:sdt>
          <w:sdtPr>
            <w:rPr>
              <w:szCs w:val="20"/>
            </w:rPr>
            <w:id w:val="-1318494955"/>
            <w:placeholder>
              <w:docPart w:val="8C0D948D0A4F4336949221D0E3DA518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82D538B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DEAD2C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B635B3" w14:paraId="7EF44025" w14:textId="77777777" w:rsidTr="00A350F4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26867B1E" w14:textId="77777777" w:rsidR="00FD57DB" w:rsidRDefault="00FD57DB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4046" w:type="dxa"/>
          </w:tcPr>
          <w:p w14:paraId="102DEF64" w14:textId="6094D4F9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is familiar with SAFENET and SAFECOM programs and understands reporting procedures.</w:t>
            </w:r>
          </w:p>
          <w:p w14:paraId="4D45795D" w14:textId="77777777" w:rsidR="00FD57DB" w:rsidRPr="00A350F4" w:rsidRDefault="00401213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 xml:space="preserve">[RB Ch 7, </w:t>
            </w:r>
            <w:r w:rsidR="00FD57DB">
              <w:rPr>
                <w:i/>
                <w:iCs/>
                <w:color w:val="000000"/>
                <w:szCs w:val="20"/>
              </w:rPr>
              <w:t>Ch 16]</w:t>
            </w:r>
          </w:p>
        </w:tc>
        <w:sdt>
          <w:sdtPr>
            <w:rPr>
              <w:szCs w:val="20"/>
            </w:rPr>
            <w:id w:val="-441766826"/>
            <w:placeholder>
              <w:docPart w:val="A9D43581C75C4B708C9B3CD17519956C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7D4DBACD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A043865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7B4DDA40" w14:textId="77777777" w:rsidR="00516E3D" w:rsidRPr="00250F88" w:rsidRDefault="00516E3D" w:rsidP="00516E3D">
      <w:pPr>
        <w:spacing w:before="240"/>
        <w:rPr>
          <w:b/>
          <w:szCs w:val="20"/>
        </w:rPr>
      </w:pPr>
      <w:r>
        <w:rPr>
          <w:b/>
          <w:szCs w:val="20"/>
        </w:rPr>
        <w:t>JOB ORIENTATION TRAINING</w:t>
      </w:r>
    </w:p>
    <w:p w14:paraId="74BAD18B" w14:textId="77777777" w:rsidR="00516E3D" w:rsidRPr="00B635B3" w:rsidRDefault="00516E3D" w:rsidP="00516E3D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516E3D" w:rsidRPr="002C6542" w14:paraId="1028C69B" w14:textId="77777777" w:rsidTr="00A34292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3E05AAEC" w14:textId="77777777" w:rsidR="00516E3D" w:rsidRPr="002C6542" w:rsidRDefault="00516E3D" w:rsidP="0062608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A7AE916" w14:textId="77777777" w:rsidR="00516E3D" w:rsidRPr="002C6542" w:rsidRDefault="00516E3D" w:rsidP="0062608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84CEA86" w14:textId="77777777" w:rsidR="00516E3D" w:rsidRPr="002C6542" w:rsidRDefault="00516E3D" w:rsidP="0062608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19CE0880" w14:textId="77777777" w:rsidR="00516E3D" w:rsidRPr="002C6542" w:rsidRDefault="00516E3D" w:rsidP="00626084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516E3D" w:rsidRPr="002C6542" w14:paraId="4F64C6A9" w14:textId="77777777" w:rsidTr="00A34292">
        <w:trPr>
          <w:cantSplit/>
          <w:jc w:val="center"/>
        </w:trPr>
        <w:tc>
          <w:tcPr>
            <w:tcW w:w="909" w:type="dxa"/>
            <w:tcBorders>
              <w:bottom w:val="nil"/>
            </w:tcBorders>
          </w:tcPr>
          <w:p w14:paraId="0757F351" w14:textId="77777777" w:rsidR="00516E3D" w:rsidRPr="002C6542" w:rsidRDefault="0006076B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239A2">
              <w:rPr>
                <w:szCs w:val="20"/>
              </w:rPr>
              <w:t>2</w:t>
            </w:r>
          </w:p>
        </w:tc>
        <w:tc>
          <w:tcPr>
            <w:tcW w:w="4046" w:type="dxa"/>
          </w:tcPr>
          <w:p w14:paraId="541E1715" w14:textId="77777777" w:rsidR="00516E3D" w:rsidRPr="002C6542" w:rsidRDefault="00516E3D" w:rsidP="00626084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has attended orientation to include:</w:t>
            </w:r>
          </w:p>
        </w:tc>
        <w:tc>
          <w:tcPr>
            <w:tcW w:w="1229" w:type="dxa"/>
          </w:tcPr>
          <w:p w14:paraId="2168645C" w14:textId="77777777" w:rsidR="00516E3D" w:rsidRPr="002C6542" w:rsidRDefault="00516E3D" w:rsidP="00626084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CDEEE32" w14:textId="77777777" w:rsidR="00516E3D" w:rsidRPr="002C6542" w:rsidRDefault="00516E3D" w:rsidP="00626084">
            <w:pPr>
              <w:rPr>
                <w:szCs w:val="20"/>
              </w:rPr>
            </w:pPr>
          </w:p>
        </w:tc>
      </w:tr>
      <w:tr w:rsidR="00FD57DB" w:rsidRPr="002C6542" w14:paraId="089F673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8261AB5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8DB7F60" w14:textId="77777777" w:rsidR="00FD57DB" w:rsidRPr="00A075AE" w:rsidRDefault="000E6578" w:rsidP="002C5A04">
            <w:pPr>
              <w:pStyle w:val="ListParagraph"/>
              <w:numPr>
                <w:ilvl w:val="0"/>
                <w:numId w:val="39"/>
              </w:numPr>
            </w:pPr>
            <w:r>
              <w:t>Mutual respect/civil rights</w:t>
            </w:r>
          </w:p>
          <w:p w14:paraId="37B255C0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133024867"/>
            <w:placeholder>
              <w:docPart w:val="9437115FA0B84DBB997D947CF6EEA80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F90725A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7FCB1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155DC0B6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6473019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40D12BC" w14:textId="77777777" w:rsidR="00FD57DB" w:rsidRPr="00A075AE" w:rsidRDefault="00FD57DB" w:rsidP="00FD57DB">
            <w:pPr>
              <w:pStyle w:val="ListParagraph"/>
            </w:pPr>
            <w:r w:rsidRPr="00A075AE">
              <w:t>L</w:t>
            </w:r>
            <w:r w:rsidR="000E6578">
              <w:t>ocal resource management issues</w:t>
            </w:r>
          </w:p>
          <w:p w14:paraId="1494A678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-1000503940"/>
            <w:placeholder>
              <w:docPart w:val="66DDEBAF852C45778F85FAB227BA27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5C2F9D9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3F7D2C6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44E04341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48B6C43C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2692FB87" w14:textId="3498A2B3" w:rsidR="00FD57DB" w:rsidRPr="00A075AE" w:rsidRDefault="00FD57DB" w:rsidP="00FD57DB">
            <w:pPr>
              <w:pStyle w:val="ListParagraph"/>
            </w:pPr>
            <w:r w:rsidRPr="00A075AE">
              <w:t>Roles and responsibilities/chain of co</w:t>
            </w:r>
            <w:r w:rsidR="000E6578">
              <w:t xml:space="preserve">mmand/unit </w:t>
            </w:r>
            <w:r w:rsidR="001A3A4A">
              <w:t>t</w:t>
            </w:r>
            <w:r w:rsidR="000E6578">
              <w:t xml:space="preserve">able of </w:t>
            </w:r>
            <w:r w:rsidR="001A3A4A">
              <w:t>o</w:t>
            </w:r>
            <w:r w:rsidR="000E6578">
              <w:t>rganization</w:t>
            </w:r>
          </w:p>
          <w:p w14:paraId="6FC839B0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1893691107"/>
            <w:placeholder>
              <w:docPart w:val="9E3B2A19DC584CD1BFD7ACB03A1BC8E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F5A185C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E657256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0C87D02C" w14:textId="77777777" w:rsidTr="00A3429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6A80F1BF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6FC7241F" w14:textId="5EA67628" w:rsidR="00FD57DB" w:rsidRPr="00A075AE" w:rsidRDefault="000E6578" w:rsidP="00FD57DB">
            <w:pPr>
              <w:pStyle w:val="ListParagraph"/>
            </w:pPr>
            <w:r>
              <w:t>First Aid and CPR are current</w:t>
            </w:r>
            <w:r w:rsidR="001A3A4A">
              <w:t>.</w:t>
            </w:r>
          </w:p>
          <w:p w14:paraId="45C19D24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1004410177"/>
            <w:placeholder>
              <w:docPart w:val="E331C90A90964E298DC21AD57360B0A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FB64CDD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AF8B81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4268C8C8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149E8A6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B6EF8C8" w14:textId="330FC129" w:rsidR="00FD57DB" w:rsidRPr="00A075AE" w:rsidRDefault="00FD57DB" w:rsidP="00FD57DB">
            <w:pPr>
              <w:pStyle w:val="ListParagraph"/>
            </w:pPr>
            <w:r w:rsidRPr="00A075AE">
              <w:t>Bloodborn</w:t>
            </w:r>
            <w:r w:rsidR="000E6578">
              <w:t>e Pathogen training is complete</w:t>
            </w:r>
            <w:r w:rsidR="001A3A4A">
              <w:t>.</w:t>
            </w:r>
          </w:p>
          <w:p w14:paraId="0B4AC748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-767775256"/>
            <w:placeholder>
              <w:docPart w:val="FA027D08A7C34C39A827CB357FE0A363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ECBD897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D4104F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21E65B0F" w14:textId="77777777" w:rsidTr="008239A2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48EB721A" w14:textId="77777777" w:rsidR="00FD57DB" w:rsidRDefault="00FD57DB" w:rsidP="00FD57DB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B853A4C" w14:textId="7E72198F" w:rsidR="00FD57DB" w:rsidRPr="00A075AE" w:rsidRDefault="00FD57DB" w:rsidP="00FD57DB">
            <w:pPr>
              <w:pStyle w:val="ListParagraph"/>
            </w:pPr>
            <w:r w:rsidRPr="00A075AE">
              <w:t>HAZMAT First Responder Awareness Level/Safety Data Sh</w:t>
            </w:r>
            <w:r w:rsidR="000E6578">
              <w:t>eets (SDS) training is complete</w:t>
            </w:r>
            <w:r w:rsidR="001A3A4A">
              <w:t>.</w:t>
            </w:r>
          </w:p>
          <w:p w14:paraId="111A29D6" w14:textId="77777777" w:rsidR="00FD57DB" w:rsidRPr="00A075AE" w:rsidRDefault="00FD57DB" w:rsidP="00FD57DB">
            <w:pPr>
              <w:pStyle w:val="ListParagraph"/>
              <w:numPr>
                <w:ilvl w:val="0"/>
                <w:numId w:val="0"/>
              </w:numPr>
              <w:ind w:left="547"/>
              <w:rPr>
                <w:i/>
              </w:rPr>
            </w:pPr>
            <w:r w:rsidRPr="00A075AE">
              <w:rPr>
                <w:i/>
              </w:rPr>
              <w:t>[RB Ch 2]</w:t>
            </w:r>
          </w:p>
        </w:tc>
        <w:sdt>
          <w:sdtPr>
            <w:rPr>
              <w:szCs w:val="20"/>
            </w:rPr>
            <w:id w:val="930007584"/>
            <w:placeholder>
              <w:docPart w:val="E021EB395BD340158C6D56D7E4B6A59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3C3C15F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7DE300D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93E45" w:rsidRPr="002C6542" w14:paraId="021DF6FD" w14:textId="77777777" w:rsidTr="008239A2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nil"/>
            </w:tcBorders>
          </w:tcPr>
          <w:p w14:paraId="1D401D80" w14:textId="77777777" w:rsidR="00193E45" w:rsidRDefault="00193E45" w:rsidP="008239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8239A2">
              <w:rPr>
                <w:szCs w:val="20"/>
              </w:rPr>
              <w:t>3</w:t>
            </w:r>
          </w:p>
        </w:tc>
        <w:tc>
          <w:tcPr>
            <w:tcW w:w="4046" w:type="dxa"/>
          </w:tcPr>
          <w:p w14:paraId="3FB8832E" w14:textId="77777777" w:rsidR="00193E45" w:rsidRDefault="00193E45" w:rsidP="00193E45">
            <w:r w:rsidRPr="00193E45">
              <w:rPr>
                <w:color w:val="000000"/>
                <w:szCs w:val="20"/>
              </w:rPr>
              <w:t>Employee</w:t>
            </w:r>
            <w:r w:rsidRPr="00193E45">
              <w:t xml:space="preserve"> is familiar with employment options, career paths, and position requirements for:</w:t>
            </w:r>
          </w:p>
          <w:p w14:paraId="248D40B9" w14:textId="77777777" w:rsidR="00193E45" w:rsidRPr="00193E45" w:rsidRDefault="00193E45" w:rsidP="00193E45">
            <w:pPr>
              <w:rPr>
                <w:i/>
              </w:rPr>
            </w:pPr>
            <w:r>
              <w:rPr>
                <w:i/>
              </w:rPr>
              <w:t>[Employee Orientation Checklist]</w:t>
            </w:r>
          </w:p>
        </w:tc>
        <w:tc>
          <w:tcPr>
            <w:tcW w:w="1229" w:type="dxa"/>
          </w:tcPr>
          <w:p w14:paraId="59F8B7D9" w14:textId="77777777" w:rsidR="00193E45" w:rsidRDefault="00193E45" w:rsidP="00FD57DB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35B1D3FA" w14:textId="77777777" w:rsidR="00193E45" w:rsidRDefault="00193E45" w:rsidP="00FD57DB">
            <w:pPr>
              <w:rPr>
                <w:szCs w:val="20"/>
              </w:rPr>
            </w:pPr>
          </w:p>
        </w:tc>
      </w:tr>
      <w:tr w:rsidR="00193E45" w:rsidRPr="002C6542" w14:paraId="45B0FABD" w14:textId="77777777" w:rsidTr="00D200BA">
        <w:trPr>
          <w:cantSplit/>
          <w:jc w:val="center"/>
        </w:trPr>
        <w:tc>
          <w:tcPr>
            <w:tcW w:w="909" w:type="dxa"/>
            <w:tcBorders>
              <w:top w:val="nil"/>
              <w:bottom w:val="nil"/>
            </w:tcBorders>
          </w:tcPr>
          <w:p w14:paraId="5299013B" w14:textId="77777777" w:rsidR="00193E45" w:rsidRDefault="00193E45" w:rsidP="00193E4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2D10C8D" w14:textId="77777777" w:rsidR="00193E45" w:rsidRPr="00A075AE" w:rsidRDefault="008239A2" w:rsidP="00193E45">
            <w:pPr>
              <w:pStyle w:val="ListParagraph"/>
              <w:numPr>
                <w:ilvl w:val="0"/>
                <w:numId w:val="38"/>
              </w:numPr>
            </w:pPr>
            <w:r>
              <w:t>BLM Fire and Aviation positions</w:t>
            </w:r>
          </w:p>
        </w:tc>
        <w:sdt>
          <w:sdtPr>
            <w:rPr>
              <w:szCs w:val="20"/>
            </w:rPr>
            <w:id w:val="-1860885878"/>
            <w:placeholder>
              <w:docPart w:val="8C99DF1C7270431CB85713B57BDE1231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8DB5F14" w14:textId="77777777" w:rsidR="00193E45" w:rsidRPr="00B635B3" w:rsidRDefault="00193E45" w:rsidP="00193E4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2DB64A5" w14:textId="77777777" w:rsidR="00193E45" w:rsidRDefault="00193E45" w:rsidP="00193E4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93E45" w:rsidRPr="002C6542" w14:paraId="2B5C685D" w14:textId="77777777" w:rsidTr="00D200BA">
        <w:trPr>
          <w:cantSplit/>
          <w:jc w:val="center"/>
        </w:trPr>
        <w:tc>
          <w:tcPr>
            <w:tcW w:w="909" w:type="dxa"/>
            <w:tcBorders>
              <w:top w:val="nil"/>
              <w:bottom w:val="single" w:sz="4" w:space="0" w:color="auto"/>
            </w:tcBorders>
          </w:tcPr>
          <w:p w14:paraId="318FF49C" w14:textId="77777777" w:rsidR="00193E45" w:rsidRDefault="00193E45" w:rsidP="00193E4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AA7D73D" w14:textId="77777777" w:rsidR="00193E45" w:rsidRDefault="008239A2" w:rsidP="008239A2">
            <w:pPr>
              <w:pStyle w:val="ListParagraph"/>
              <w:numPr>
                <w:ilvl w:val="0"/>
                <w:numId w:val="38"/>
              </w:numPr>
            </w:pPr>
            <w:r>
              <w:t>Non-fire positions in the BLM</w:t>
            </w:r>
          </w:p>
        </w:tc>
        <w:sdt>
          <w:sdtPr>
            <w:rPr>
              <w:szCs w:val="20"/>
            </w:rPr>
            <w:id w:val="1846275495"/>
            <w:placeholder>
              <w:docPart w:val="5B67933668924D7E9B951EDA6C8E0C5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3F945CF" w14:textId="77777777" w:rsidR="00193E45" w:rsidRPr="00B635B3" w:rsidRDefault="00193E45" w:rsidP="00193E4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F7D969" w14:textId="77777777" w:rsidR="00193E45" w:rsidRDefault="00193E45" w:rsidP="00193E4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193E45" w:rsidRPr="002C6542" w14:paraId="2DC8EA94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131C7BC0" w14:textId="77777777" w:rsidR="00193E45" w:rsidRDefault="00193E45" w:rsidP="00193E45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46C41E8F" w14:textId="77777777" w:rsidR="00193E45" w:rsidRDefault="008239A2" w:rsidP="00193E45">
            <w:pPr>
              <w:pStyle w:val="ListParagraph"/>
              <w:numPr>
                <w:ilvl w:val="0"/>
                <w:numId w:val="38"/>
              </w:numPr>
            </w:pPr>
            <w:r>
              <w:t>Positions with other federal agencies</w:t>
            </w:r>
          </w:p>
        </w:tc>
        <w:sdt>
          <w:sdtPr>
            <w:rPr>
              <w:szCs w:val="20"/>
            </w:rPr>
            <w:id w:val="-1518069740"/>
            <w:placeholder>
              <w:docPart w:val="BEE12B0F1E244123B2E688F98E8370B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CD53B6C" w14:textId="77777777" w:rsidR="00193E45" w:rsidRPr="00B635B3" w:rsidRDefault="00193E45" w:rsidP="00193E45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B559884" w14:textId="77777777" w:rsidR="00193E45" w:rsidRDefault="00193E45" w:rsidP="00193E45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200BA" w:rsidRPr="002C6542" w14:paraId="2CB334FC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0FDBF574" w14:textId="77777777" w:rsidR="00D200BA" w:rsidRDefault="00D200BA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</w:t>
            </w:r>
          </w:p>
        </w:tc>
        <w:tc>
          <w:tcPr>
            <w:tcW w:w="4046" w:type="dxa"/>
          </w:tcPr>
          <w:p w14:paraId="046413C6" w14:textId="77777777" w:rsidR="00D200BA" w:rsidRDefault="00D200BA" w:rsidP="00D200BA">
            <w:r>
              <w:t xml:space="preserve">If required for position, Individual Development Plan (IDP) is completed as per instructions. </w:t>
            </w:r>
            <w:r w:rsidRPr="00D200BA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-1491408528"/>
            <w:placeholder>
              <w:docPart w:val="767F90C053FA4D588CAA7884DD5494A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E5741FD" w14:textId="77777777" w:rsidR="00D200BA" w:rsidRPr="00B635B3" w:rsidRDefault="00D200BA" w:rsidP="00D200B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48B3D15" w14:textId="77777777" w:rsidR="00D200BA" w:rsidRDefault="00D200BA" w:rsidP="00D200B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D200BA" w:rsidRPr="002C6542" w14:paraId="0B14D5C3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45FAA" w14:textId="77777777" w:rsidR="00D200BA" w:rsidRDefault="00D200BA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</w:t>
            </w:r>
          </w:p>
        </w:tc>
        <w:tc>
          <w:tcPr>
            <w:tcW w:w="4046" w:type="dxa"/>
          </w:tcPr>
          <w:p w14:paraId="2CD6FED6" w14:textId="77777777" w:rsidR="00D200BA" w:rsidRDefault="00D200BA" w:rsidP="00D200BA">
            <w:r>
              <w:t xml:space="preserve">Employee is familiar with Interagency Fire Program Management (IFPM) requirements, National Wildfire Coordinating Group (NWCG) and agency-specific incident management position requirements, and GS-0401 Series Supplemental Qualification Standard for Wildland Fire Management Position requirements. </w:t>
            </w:r>
          </w:p>
          <w:p w14:paraId="4EFB17CE" w14:textId="77777777" w:rsidR="00D200BA" w:rsidRPr="00D200BA" w:rsidRDefault="00D200BA" w:rsidP="00D200BA">
            <w:pPr>
              <w:rPr>
                <w:i/>
              </w:rPr>
            </w:pPr>
            <w:r w:rsidRPr="00D200BA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1923673743"/>
            <w:placeholder>
              <w:docPart w:val="8F2DA095E1D54386B5914A2E5ABF4F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CD1F4B" w14:textId="77777777" w:rsidR="00D200BA" w:rsidRPr="00B635B3" w:rsidRDefault="00D200BA" w:rsidP="00D200BA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536317A" w14:textId="77777777" w:rsidR="00D200BA" w:rsidRDefault="00D200BA" w:rsidP="00D200BA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8239A2" w:rsidRPr="002C6542" w14:paraId="16D2E0AE" w14:textId="77777777" w:rsidTr="00D200BA">
        <w:trPr>
          <w:cantSplit/>
          <w:jc w:val="center"/>
        </w:trPr>
        <w:tc>
          <w:tcPr>
            <w:tcW w:w="909" w:type="dxa"/>
            <w:tcBorders>
              <w:top w:val="single" w:sz="4" w:space="0" w:color="auto"/>
              <w:bottom w:val="single" w:sz="4" w:space="0" w:color="auto"/>
            </w:tcBorders>
          </w:tcPr>
          <w:p w14:paraId="39595569" w14:textId="77777777" w:rsidR="008239A2" w:rsidRDefault="008239A2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200BA">
              <w:rPr>
                <w:szCs w:val="20"/>
              </w:rPr>
              <w:t>6</w:t>
            </w:r>
          </w:p>
        </w:tc>
        <w:tc>
          <w:tcPr>
            <w:tcW w:w="4046" w:type="dxa"/>
          </w:tcPr>
          <w:p w14:paraId="30CCF86E" w14:textId="77777777" w:rsidR="008239A2" w:rsidRDefault="008239A2" w:rsidP="008239A2">
            <w:r>
              <w:t xml:space="preserve">Employee is familiar with DOI Personnel Bulletin (PB 18-01) </w:t>
            </w:r>
            <w:r w:rsidRPr="00C23EF6">
              <w:rPr>
                <w:i/>
                <w:iCs/>
              </w:rPr>
              <w:t>Prevention and Elimination of Harassing Conduct</w:t>
            </w:r>
            <w:r>
              <w:t>.</w:t>
            </w:r>
          </w:p>
          <w:p w14:paraId="332E6022" w14:textId="42635A18" w:rsidR="007A7894" w:rsidRDefault="007A7894" w:rsidP="008239A2">
            <w:pPr>
              <w:rPr>
                <w:color w:val="000000"/>
                <w:szCs w:val="20"/>
              </w:rPr>
            </w:pPr>
            <w:r w:rsidRPr="00D200BA">
              <w:rPr>
                <w:i/>
              </w:rPr>
              <w:t>[Employee Orientation Checklist]</w:t>
            </w:r>
          </w:p>
        </w:tc>
        <w:sdt>
          <w:sdtPr>
            <w:rPr>
              <w:szCs w:val="20"/>
            </w:rPr>
            <w:id w:val="615410702"/>
            <w:placeholder>
              <w:docPart w:val="A373193243D2447C9C224E2968004918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2ABAAB" w14:textId="77777777" w:rsidR="008239A2" w:rsidRPr="00B635B3" w:rsidRDefault="008239A2" w:rsidP="008239A2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347DC15" w14:textId="77777777" w:rsidR="008239A2" w:rsidRDefault="008239A2" w:rsidP="008239A2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33023EE4" w14:textId="77777777" w:rsidR="002C6542" w:rsidRPr="00250F88" w:rsidRDefault="00516E3D" w:rsidP="002C6542">
      <w:pPr>
        <w:spacing w:before="240"/>
        <w:rPr>
          <w:b/>
          <w:szCs w:val="20"/>
        </w:rPr>
      </w:pPr>
      <w:r>
        <w:rPr>
          <w:b/>
          <w:szCs w:val="20"/>
        </w:rPr>
        <w:t>LEADERSHIP AND MANAGEMENT</w:t>
      </w:r>
    </w:p>
    <w:p w14:paraId="783375D5" w14:textId="77777777" w:rsidR="002C6542" w:rsidRPr="00B635B3" w:rsidRDefault="002C6542" w:rsidP="002C6542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2C6542" w:rsidRPr="002C6542" w14:paraId="0B164154" w14:textId="77777777" w:rsidTr="00516E3D">
        <w:trPr>
          <w:cantSplit/>
          <w:tblHeader/>
          <w:jc w:val="center"/>
        </w:trPr>
        <w:tc>
          <w:tcPr>
            <w:tcW w:w="909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693C77BE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4FCAAE88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2D967093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7F6970B8" w14:textId="77777777" w:rsidR="002C6542" w:rsidRPr="002C6542" w:rsidRDefault="002C6542" w:rsidP="002C6542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FD57DB" w:rsidRPr="002C6542" w14:paraId="34767103" w14:textId="77777777" w:rsidTr="00516E3D">
        <w:trPr>
          <w:cantSplit/>
          <w:jc w:val="center"/>
        </w:trPr>
        <w:tc>
          <w:tcPr>
            <w:tcW w:w="909" w:type="dxa"/>
          </w:tcPr>
          <w:p w14:paraId="6FD4D801" w14:textId="77777777" w:rsidR="00FD57DB" w:rsidRPr="002C6542" w:rsidRDefault="00FD57DB" w:rsidP="00D200B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  <w:r w:rsidR="00D200BA">
              <w:rPr>
                <w:szCs w:val="20"/>
              </w:rPr>
              <w:t>7</w:t>
            </w:r>
          </w:p>
        </w:tc>
        <w:tc>
          <w:tcPr>
            <w:tcW w:w="4046" w:type="dxa"/>
          </w:tcPr>
          <w:p w14:paraId="536F89CF" w14:textId="3BE56DF4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Incident Qualification Card (Red Card) is current.</w:t>
            </w:r>
          </w:p>
          <w:p w14:paraId="7906B651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213744127"/>
            <w:placeholder>
              <w:docPart w:val="235361BBD44C42719225A15FCA677E2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18D45C1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3B9A832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5A1B2137" w14:textId="77777777" w:rsidTr="00516E3D">
        <w:trPr>
          <w:cantSplit/>
          <w:jc w:val="center"/>
        </w:trPr>
        <w:tc>
          <w:tcPr>
            <w:tcW w:w="909" w:type="dxa"/>
          </w:tcPr>
          <w:p w14:paraId="3EDA5AD4" w14:textId="77777777" w:rsidR="00FD57DB" w:rsidRDefault="00D200BA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18</w:t>
            </w:r>
          </w:p>
        </w:tc>
        <w:tc>
          <w:tcPr>
            <w:tcW w:w="4046" w:type="dxa"/>
          </w:tcPr>
          <w:p w14:paraId="59DB4F94" w14:textId="06220FAA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Employee Performance Appraisal Plan (EPAP) is initiated and has been reviewed and signed by employee</w:t>
            </w:r>
            <w:r w:rsidR="00C23EF6">
              <w:rPr>
                <w:color w:val="000000"/>
                <w:szCs w:val="20"/>
              </w:rPr>
              <w:t xml:space="preserve">, if </w:t>
            </w:r>
            <w:r w:rsidR="00B85A2A">
              <w:rPr>
                <w:color w:val="000000"/>
                <w:szCs w:val="20"/>
              </w:rPr>
              <w:t>eligible</w:t>
            </w:r>
            <w:r>
              <w:rPr>
                <w:color w:val="000000"/>
                <w:szCs w:val="20"/>
              </w:rPr>
              <w:t>.</w:t>
            </w:r>
          </w:p>
          <w:p w14:paraId="4D88D56E" w14:textId="70690409" w:rsidR="00FD57DB" w:rsidRPr="002C6542" w:rsidRDefault="00FD57DB" w:rsidP="000E6578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E6578">
              <w:rPr>
                <w:i/>
                <w:iCs/>
                <w:color w:val="000000"/>
                <w:szCs w:val="20"/>
              </w:rPr>
              <w:t>370 DM 430</w:t>
            </w:r>
            <w:r w:rsidR="00B85A2A">
              <w:rPr>
                <w:i/>
                <w:iCs/>
                <w:color w:val="000000"/>
                <w:szCs w:val="20"/>
              </w:rPr>
              <w:t>, p. 19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1541860595"/>
            <w:placeholder>
              <w:docPart w:val="988ADCEDD82D4219B125D1086F8EFEC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570AFAF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F10946F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483FB652" w14:textId="77777777" w:rsidTr="00516E3D">
        <w:trPr>
          <w:cantSplit/>
          <w:jc w:val="center"/>
        </w:trPr>
        <w:tc>
          <w:tcPr>
            <w:tcW w:w="909" w:type="dxa"/>
          </w:tcPr>
          <w:p w14:paraId="5DD63257" w14:textId="77777777" w:rsidR="00FD57DB" w:rsidRDefault="00D200BA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19</w:t>
            </w:r>
          </w:p>
        </w:tc>
        <w:tc>
          <w:tcPr>
            <w:tcW w:w="4046" w:type="dxa"/>
          </w:tcPr>
          <w:p w14:paraId="7D561B01" w14:textId="63EF7EA9" w:rsidR="00FD57DB" w:rsidRDefault="00313ED9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Position t</w:t>
            </w:r>
            <w:r w:rsidR="00FD57DB">
              <w:rPr>
                <w:color w:val="000000"/>
                <w:szCs w:val="20"/>
              </w:rPr>
              <w:t>ask books are properly initiated, reviewed and documented.</w:t>
            </w:r>
          </w:p>
          <w:p w14:paraId="6B56E8AD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13]</w:t>
            </w:r>
          </w:p>
        </w:tc>
        <w:sdt>
          <w:sdtPr>
            <w:rPr>
              <w:szCs w:val="20"/>
            </w:rPr>
            <w:id w:val="-404143173"/>
            <w:placeholder>
              <w:docPart w:val="7E5B382D35E249D2884CB993A04637F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002923AC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454A2379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  <w:tr w:rsidR="00FD57DB" w:rsidRPr="002C6542" w14:paraId="54CEB376" w14:textId="77777777" w:rsidTr="00193E45">
        <w:trPr>
          <w:cantSplit/>
          <w:jc w:val="center"/>
        </w:trPr>
        <w:tc>
          <w:tcPr>
            <w:tcW w:w="909" w:type="dxa"/>
          </w:tcPr>
          <w:p w14:paraId="4F423617" w14:textId="77777777" w:rsidR="00FD57DB" w:rsidRDefault="00D200BA" w:rsidP="00FD57D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</w:t>
            </w:r>
          </w:p>
        </w:tc>
        <w:tc>
          <w:tcPr>
            <w:tcW w:w="4046" w:type="dxa"/>
          </w:tcPr>
          <w:p w14:paraId="3A21E314" w14:textId="77777777" w:rsidR="00FD57DB" w:rsidRDefault="00FD57DB" w:rsidP="00FD57DB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Complies with established property control/management measures.</w:t>
            </w:r>
          </w:p>
          <w:p w14:paraId="41113E1F" w14:textId="77777777" w:rsidR="00FD57DB" w:rsidRPr="002C6542" w:rsidRDefault="00FD57DB" w:rsidP="00FD57DB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</w:t>
            </w:r>
            <w:r w:rsidR="00051EE1">
              <w:rPr>
                <w:i/>
                <w:iCs/>
                <w:color w:val="000000"/>
                <w:szCs w:val="20"/>
              </w:rPr>
              <w:t>BLM Manual 1520</w:t>
            </w:r>
            <w:r>
              <w:rPr>
                <w:i/>
                <w:iCs/>
                <w:color w:val="000000"/>
                <w:szCs w:val="20"/>
              </w:rPr>
              <w:t>]</w:t>
            </w:r>
          </w:p>
        </w:tc>
        <w:sdt>
          <w:sdtPr>
            <w:rPr>
              <w:szCs w:val="20"/>
            </w:rPr>
            <w:id w:val="-2066951631"/>
            <w:placeholder>
              <w:docPart w:val="BDE9CA09154E4637861F511523CA560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4D890C85" w14:textId="77777777" w:rsidR="00FD57DB" w:rsidRPr="00B635B3" w:rsidRDefault="00FD57DB" w:rsidP="00FD57DB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1DB21B51" w14:textId="77777777" w:rsidR="00FD57DB" w:rsidRDefault="00FD57DB" w:rsidP="00FD57DB">
            <w:pPr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</w:tr>
    </w:tbl>
    <w:p w14:paraId="1A00D16C" w14:textId="77777777" w:rsidR="007A41F5" w:rsidRDefault="007A41F5" w:rsidP="007A41F5">
      <w:pPr>
        <w:rPr>
          <w:b/>
          <w:szCs w:val="20"/>
        </w:rPr>
      </w:pPr>
    </w:p>
    <w:p w14:paraId="75E4DCF0" w14:textId="1D211A76" w:rsidR="007A41F5" w:rsidRPr="00250F88" w:rsidRDefault="007A41F5" w:rsidP="007A41F5">
      <w:pPr>
        <w:rPr>
          <w:b/>
          <w:szCs w:val="20"/>
        </w:rPr>
      </w:pPr>
      <w:r w:rsidRPr="005F4DD2">
        <w:rPr>
          <w:b/>
          <w:szCs w:val="20"/>
        </w:rPr>
        <w:t>RADIO USERS</w:t>
      </w:r>
      <w:r>
        <w:rPr>
          <w:b/>
          <w:szCs w:val="20"/>
        </w:rPr>
        <w:t xml:space="preserve"> (Law Enforcement, Field-going Personnel)</w:t>
      </w:r>
    </w:p>
    <w:p w14:paraId="67FCEB55" w14:textId="77777777" w:rsidR="007A41F5" w:rsidRPr="00B635B3" w:rsidRDefault="007A41F5" w:rsidP="007A41F5">
      <w:pPr>
        <w:rPr>
          <w:b/>
          <w:szCs w:val="20"/>
        </w:rPr>
      </w:pPr>
      <w:r w:rsidRPr="00B635B3">
        <w:rPr>
          <w:b/>
          <w:szCs w:val="20"/>
        </w:rPr>
        <w:t>Key Code: E = Exceeds Standard, M = Meets Standard, NI = Needs Improvement, NR = Not Reviewed</w:t>
      </w:r>
    </w:p>
    <w:tbl>
      <w:tblPr>
        <w:tblStyle w:val="TableGrid"/>
        <w:tblW w:w="10080" w:type="dxa"/>
        <w:jc w:val="center"/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  <w:tblDescription w:val="Checklist"/>
      </w:tblPr>
      <w:tblGrid>
        <w:gridCol w:w="909"/>
        <w:gridCol w:w="4046"/>
        <w:gridCol w:w="1229"/>
        <w:gridCol w:w="3896"/>
      </w:tblGrid>
      <w:tr w:rsidR="007A41F5" w:rsidRPr="002C6542" w14:paraId="4C6B53E8" w14:textId="77777777" w:rsidTr="0004533C">
        <w:trPr>
          <w:cantSplit/>
          <w:tblHeader/>
          <w:jc w:val="center"/>
        </w:trPr>
        <w:tc>
          <w:tcPr>
            <w:tcW w:w="909" w:type="dxa"/>
            <w:shd w:val="clear" w:color="auto" w:fill="000000" w:themeFill="text1"/>
            <w:vAlign w:val="center"/>
          </w:tcPr>
          <w:p w14:paraId="6CDCF75D" w14:textId="77777777" w:rsidR="007A41F5" w:rsidRPr="002C6542" w:rsidRDefault="007A41F5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ITEM</w:t>
            </w:r>
          </w:p>
        </w:tc>
        <w:tc>
          <w:tcPr>
            <w:tcW w:w="4046" w:type="dxa"/>
            <w:shd w:val="clear" w:color="auto" w:fill="000000" w:themeFill="text1"/>
            <w:vAlign w:val="center"/>
          </w:tcPr>
          <w:p w14:paraId="740AA2AB" w14:textId="77777777" w:rsidR="007A41F5" w:rsidRPr="002C6542" w:rsidRDefault="007A41F5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DESCRIPTION</w:t>
            </w:r>
          </w:p>
        </w:tc>
        <w:tc>
          <w:tcPr>
            <w:tcW w:w="1229" w:type="dxa"/>
            <w:shd w:val="clear" w:color="auto" w:fill="000000" w:themeFill="text1"/>
            <w:vAlign w:val="center"/>
          </w:tcPr>
          <w:p w14:paraId="570F6BF0" w14:textId="77777777" w:rsidR="007A41F5" w:rsidRPr="002C6542" w:rsidRDefault="007A41F5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CODE</w:t>
            </w:r>
          </w:p>
        </w:tc>
        <w:tc>
          <w:tcPr>
            <w:tcW w:w="3896" w:type="dxa"/>
            <w:shd w:val="clear" w:color="auto" w:fill="000000" w:themeFill="text1"/>
            <w:vAlign w:val="center"/>
          </w:tcPr>
          <w:p w14:paraId="05ACACBC" w14:textId="77777777" w:rsidR="007A41F5" w:rsidRPr="002C6542" w:rsidRDefault="007A41F5" w:rsidP="0004533C">
            <w:pPr>
              <w:jc w:val="center"/>
              <w:rPr>
                <w:b/>
                <w:color w:val="FFFFFF" w:themeColor="background1"/>
                <w:szCs w:val="20"/>
              </w:rPr>
            </w:pPr>
            <w:r w:rsidRPr="002C6542">
              <w:rPr>
                <w:b/>
                <w:color w:val="FFFFFF" w:themeColor="background1"/>
                <w:szCs w:val="20"/>
              </w:rPr>
              <w:t>REMARKS</w:t>
            </w:r>
          </w:p>
        </w:tc>
      </w:tr>
      <w:tr w:rsidR="007A41F5" w:rsidRPr="002C6542" w14:paraId="573B0E5D" w14:textId="77777777" w:rsidTr="0004533C">
        <w:trPr>
          <w:cantSplit/>
          <w:jc w:val="center"/>
        </w:trPr>
        <w:tc>
          <w:tcPr>
            <w:tcW w:w="909" w:type="dxa"/>
          </w:tcPr>
          <w:p w14:paraId="4C7EBA2E" w14:textId="24F04327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21</w:t>
            </w:r>
          </w:p>
        </w:tc>
        <w:tc>
          <w:tcPr>
            <w:tcW w:w="4046" w:type="dxa"/>
          </w:tcPr>
          <w:p w14:paraId="34B95AD1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equipment checked/updated annually or as changes occur.</w:t>
            </w:r>
          </w:p>
          <w:p w14:paraId="45DDD12D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042642546"/>
            <w:placeholder>
              <w:docPart w:val="2D9851850E8D4DA6A198F018FA22B6DB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69AE8F99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8C7E222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6B943766" w14:textId="77777777" w:rsidTr="0004533C">
        <w:trPr>
          <w:cantSplit/>
          <w:jc w:val="center"/>
        </w:trPr>
        <w:tc>
          <w:tcPr>
            <w:tcW w:w="909" w:type="dxa"/>
          </w:tcPr>
          <w:p w14:paraId="0FA2E1BA" w14:textId="402B8DA7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22</w:t>
            </w:r>
          </w:p>
        </w:tc>
        <w:tc>
          <w:tcPr>
            <w:tcW w:w="4046" w:type="dxa"/>
          </w:tcPr>
          <w:p w14:paraId="76BA4B2C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The help desk (REMEDY) system used for reporting/managing radio and radio related issues.</w:t>
            </w:r>
          </w:p>
          <w:p w14:paraId="63E2D66F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-402446256"/>
            <w:placeholder>
              <w:docPart w:val="681180AF8B254144B2EFEDCDCDE3159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0495F7B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69E0AE86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35BE7EE5" w14:textId="77777777" w:rsidTr="0004533C">
        <w:trPr>
          <w:cantSplit/>
          <w:jc w:val="center"/>
        </w:trPr>
        <w:tc>
          <w:tcPr>
            <w:tcW w:w="909" w:type="dxa"/>
          </w:tcPr>
          <w:p w14:paraId="301E3366" w14:textId="400E54DF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lastRenderedPageBreak/>
              <w:t>23</w:t>
            </w:r>
          </w:p>
        </w:tc>
        <w:tc>
          <w:tcPr>
            <w:tcW w:w="4046" w:type="dxa"/>
          </w:tcPr>
          <w:p w14:paraId="11A6A6E6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Repeater location maps and channel/frequency plans are provided upon request.</w:t>
            </w:r>
          </w:p>
          <w:p w14:paraId="415D8D09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[MS-1292, Radio Communications Manual]</w:t>
            </w:r>
          </w:p>
        </w:tc>
        <w:sdt>
          <w:sdtPr>
            <w:rPr>
              <w:szCs w:val="20"/>
            </w:rPr>
            <w:id w:val="1604540884"/>
            <w:placeholder>
              <w:docPart w:val="A303C9DB82954E99A0A36AB6B9C4B92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CF8770C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2FBECF7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5C9E4E79" w14:textId="77777777" w:rsidTr="0004533C">
        <w:trPr>
          <w:cantSplit/>
          <w:jc w:val="center"/>
        </w:trPr>
        <w:tc>
          <w:tcPr>
            <w:tcW w:w="909" w:type="dxa"/>
            <w:vMerge w:val="restart"/>
          </w:tcPr>
          <w:p w14:paraId="6816F5C0" w14:textId="099FDAD9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24</w:t>
            </w:r>
          </w:p>
        </w:tc>
        <w:tc>
          <w:tcPr>
            <w:tcW w:w="4046" w:type="dxa"/>
          </w:tcPr>
          <w:p w14:paraId="53DEA96E" w14:textId="77777777" w:rsidR="007A41F5" w:rsidRDefault="007A41F5" w:rsidP="0004533C">
            <w:pPr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 xml:space="preserve">Radio user training provided at least annually.  </w:t>
            </w:r>
            <w:r>
              <w:rPr>
                <w:i/>
                <w:iCs/>
                <w:color w:val="000000"/>
                <w:szCs w:val="20"/>
              </w:rPr>
              <w:t xml:space="preserve"> [MS-1292, Radio Communications Manual]</w:t>
            </w:r>
          </w:p>
        </w:tc>
        <w:tc>
          <w:tcPr>
            <w:tcW w:w="1229" w:type="dxa"/>
          </w:tcPr>
          <w:p w14:paraId="2016C345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244DED88" w14:textId="77777777" w:rsidR="007A41F5" w:rsidRPr="002C6542" w:rsidRDefault="007A41F5" w:rsidP="0004533C">
            <w:pPr>
              <w:rPr>
                <w:szCs w:val="20"/>
              </w:rPr>
            </w:pPr>
          </w:p>
        </w:tc>
      </w:tr>
      <w:tr w:rsidR="007A41F5" w:rsidRPr="002C6542" w14:paraId="5CDE1788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40357084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5D2A5BC2" w14:textId="08753F02" w:rsidR="007A41F5" w:rsidRDefault="007A41F5" w:rsidP="002C5A04">
            <w:pPr>
              <w:pStyle w:val="ListParagraph"/>
              <w:numPr>
                <w:ilvl w:val="0"/>
                <w:numId w:val="44"/>
              </w:numPr>
            </w:pPr>
            <w:r>
              <w:t>Radio training includes use and operation of mobile radios</w:t>
            </w:r>
            <w:r w:rsidR="00310762">
              <w:t>.</w:t>
            </w:r>
          </w:p>
        </w:tc>
        <w:sdt>
          <w:sdtPr>
            <w:rPr>
              <w:szCs w:val="20"/>
            </w:rPr>
            <w:id w:val="-1329288441"/>
            <w:placeholder>
              <w:docPart w:val="153D57B5C3FD4B49BA73DD799999B7B0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D0EF938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27BA7B9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5C08EE52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4F39A682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71B59B7F" w14:textId="14FEE860" w:rsidR="007A41F5" w:rsidRDefault="007A41F5" w:rsidP="002C5A04">
            <w:pPr>
              <w:pStyle w:val="ListParagraph"/>
              <w:numPr>
                <w:ilvl w:val="0"/>
                <w:numId w:val="38"/>
              </w:numPr>
            </w:pPr>
            <w:r>
              <w:t>Radio trainings includes operation and use of handheld radios</w:t>
            </w:r>
            <w:r w:rsidR="00310762">
              <w:t>.</w:t>
            </w:r>
          </w:p>
        </w:tc>
        <w:sdt>
          <w:sdtPr>
            <w:rPr>
              <w:szCs w:val="20"/>
            </w:rPr>
            <w:id w:val="-218518668"/>
            <w:placeholder>
              <w:docPart w:val="305308391C914EFD913469B1283B72B4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5F1B41E8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33BC5B57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5133C0B0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5DABB833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1FC65266" w14:textId="12256AA4" w:rsidR="007A41F5" w:rsidRDefault="007A41F5" w:rsidP="002C5A04">
            <w:pPr>
              <w:pStyle w:val="ListParagraph"/>
              <w:numPr>
                <w:ilvl w:val="0"/>
                <w:numId w:val="38"/>
              </w:numPr>
            </w:pPr>
            <w:r>
              <w:t>Radio training includes channel/frequency plans</w:t>
            </w:r>
            <w:r w:rsidR="00310762">
              <w:t>.</w:t>
            </w:r>
          </w:p>
        </w:tc>
        <w:sdt>
          <w:sdtPr>
            <w:rPr>
              <w:szCs w:val="20"/>
            </w:rPr>
            <w:id w:val="1285462795"/>
            <w:placeholder>
              <w:docPart w:val="D5D2702640B0413BB2F10EE21123899E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653CCAD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27DFD67A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2018D242" w14:textId="77777777" w:rsidTr="0004533C">
        <w:trPr>
          <w:cantSplit/>
          <w:jc w:val="center"/>
        </w:trPr>
        <w:tc>
          <w:tcPr>
            <w:tcW w:w="909" w:type="dxa"/>
            <w:vMerge/>
          </w:tcPr>
          <w:p w14:paraId="49740CE2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4046" w:type="dxa"/>
          </w:tcPr>
          <w:p w14:paraId="041F17FE" w14:textId="7815E99B" w:rsidR="007A41F5" w:rsidRDefault="007A41F5" w:rsidP="002C5A04">
            <w:pPr>
              <w:pStyle w:val="ListParagraph"/>
              <w:numPr>
                <w:ilvl w:val="0"/>
                <w:numId w:val="38"/>
              </w:numPr>
            </w:pPr>
            <w:r>
              <w:t>Radio training includes user guides</w:t>
            </w:r>
            <w:r w:rsidR="00310762">
              <w:t>.</w:t>
            </w:r>
          </w:p>
        </w:tc>
        <w:sdt>
          <w:sdtPr>
            <w:rPr>
              <w:szCs w:val="20"/>
            </w:rPr>
            <w:id w:val="236439338"/>
            <w:placeholder>
              <w:docPart w:val="CFA1C9E8F07C44138910B67F9876A7E9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37E80F3D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5C9D7831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2E9A4B06" w14:textId="77777777" w:rsidTr="0004533C">
        <w:trPr>
          <w:cantSplit/>
          <w:jc w:val="center"/>
        </w:trPr>
        <w:tc>
          <w:tcPr>
            <w:tcW w:w="909" w:type="dxa"/>
            <w:tcBorders>
              <w:top w:val="nil"/>
            </w:tcBorders>
          </w:tcPr>
          <w:p w14:paraId="7346FB60" w14:textId="4018FFD3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4046" w:type="dxa"/>
          </w:tcPr>
          <w:p w14:paraId="05268412" w14:textId="77777777" w:rsidR="007A41F5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>Knowledge of radio programming (if needed, narrow/wide band/frequencies).</w:t>
            </w:r>
            <w:r>
              <w:rPr>
                <w:color w:val="000000"/>
                <w:szCs w:val="20"/>
              </w:rPr>
              <w:t xml:space="preserve"> </w:t>
            </w:r>
          </w:p>
          <w:p w14:paraId="31A5531F" w14:textId="77777777" w:rsidR="007A41F5" w:rsidRPr="00C04169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i/>
                <w:iCs/>
                <w:color w:val="000000"/>
                <w:szCs w:val="20"/>
              </w:rPr>
              <w:t>[RB Ch 15]</w:t>
            </w:r>
          </w:p>
        </w:tc>
        <w:sdt>
          <w:sdtPr>
            <w:rPr>
              <w:szCs w:val="20"/>
            </w:rPr>
            <w:id w:val="1619711684"/>
            <w:placeholder>
              <w:docPart w:val="2BA7B031ED2C43A4B9363ACBDC369BED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2E72A906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7FCB2012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705B372F" w14:textId="77777777" w:rsidTr="0004533C">
        <w:trPr>
          <w:cantSplit/>
          <w:jc w:val="center"/>
        </w:trPr>
        <w:tc>
          <w:tcPr>
            <w:tcW w:w="909" w:type="dxa"/>
          </w:tcPr>
          <w:p w14:paraId="703D0203" w14:textId="56F398BA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4046" w:type="dxa"/>
          </w:tcPr>
          <w:p w14:paraId="6F832F50" w14:textId="77777777" w:rsidR="007A41F5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color w:val="000000"/>
                <w:szCs w:val="20"/>
              </w:rPr>
              <w:t xml:space="preserve">Frequency authorization and use issues have been explained to the employee. </w:t>
            </w:r>
          </w:p>
          <w:p w14:paraId="16BB0494" w14:textId="77777777" w:rsidR="007A41F5" w:rsidRPr="007D1868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 w:rsidRPr="007D1868">
              <w:rPr>
                <w:i/>
                <w:iCs/>
                <w:color w:val="000000"/>
                <w:szCs w:val="20"/>
              </w:rPr>
              <w:t>[DM 377, MS 1291]</w:t>
            </w:r>
          </w:p>
        </w:tc>
        <w:sdt>
          <w:sdtPr>
            <w:rPr>
              <w:szCs w:val="20"/>
            </w:rPr>
            <w:id w:val="572317757"/>
            <w:placeholder>
              <w:docPart w:val="A77D47FCD43D4A1FAF7CBF019B5BD4F2"/>
            </w:placeholder>
            <w:showingPlcHdr/>
            <w:dropDownList>
              <w:listItem w:value="Choose an item."/>
              <w:listItem w:displayText="E" w:value="E"/>
              <w:listItem w:displayText="M" w:value="M"/>
              <w:listItem w:displayText="NI" w:value="NI"/>
              <w:listItem w:displayText="NR" w:value="NR"/>
            </w:dropDownList>
          </w:sdtPr>
          <w:sdtEndPr/>
          <w:sdtContent>
            <w:tc>
              <w:tcPr>
                <w:tcW w:w="1229" w:type="dxa"/>
              </w:tcPr>
              <w:p w14:paraId="1FAB66A1" w14:textId="77777777" w:rsidR="007A41F5" w:rsidRPr="00B635B3" w:rsidRDefault="007A41F5" w:rsidP="0004533C">
                <w:pPr>
                  <w:jc w:val="center"/>
                  <w:rPr>
                    <w:szCs w:val="20"/>
                  </w:rPr>
                </w:pPr>
                <w:r w:rsidRPr="00B635B3">
                  <w:rPr>
                    <w:rStyle w:val="PlaceholderText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96" w:type="dxa"/>
          </w:tcPr>
          <w:p w14:paraId="0D8CDF32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  <w:tr w:rsidR="007A41F5" w:rsidRPr="002C6542" w14:paraId="2834BA04" w14:textId="77777777" w:rsidTr="0004533C">
        <w:trPr>
          <w:cantSplit/>
          <w:jc w:val="center"/>
        </w:trPr>
        <w:tc>
          <w:tcPr>
            <w:tcW w:w="909" w:type="dxa"/>
          </w:tcPr>
          <w:p w14:paraId="766104DA" w14:textId="3995D649" w:rsidR="007A41F5" w:rsidRDefault="007A41F5" w:rsidP="000453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4046" w:type="dxa"/>
          </w:tcPr>
          <w:p w14:paraId="030405ED" w14:textId="77777777" w:rsidR="007A41F5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Radio User Comments</w:t>
            </w:r>
          </w:p>
          <w:p w14:paraId="4C6409C6" w14:textId="77777777" w:rsidR="007A41F5" w:rsidRPr="00142620" w:rsidRDefault="007A41F5" w:rsidP="0004533C">
            <w:pPr>
              <w:tabs>
                <w:tab w:val="left" w:pos="549"/>
              </w:tabs>
              <w:rPr>
                <w:color w:val="000000"/>
                <w:szCs w:val="20"/>
              </w:rPr>
            </w:pPr>
          </w:p>
        </w:tc>
        <w:tc>
          <w:tcPr>
            <w:tcW w:w="1229" w:type="dxa"/>
          </w:tcPr>
          <w:p w14:paraId="34D7BF02" w14:textId="77777777" w:rsidR="007A41F5" w:rsidRDefault="007A41F5" w:rsidP="0004533C">
            <w:pPr>
              <w:jc w:val="center"/>
              <w:rPr>
                <w:szCs w:val="20"/>
              </w:rPr>
            </w:pPr>
          </w:p>
        </w:tc>
        <w:tc>
          <w:tcPr>
            <w:tcW w:w="3896" w:type="dxa"/>
          </w:tcPr>
          <w:p w14:paraId="53C7848B" w14:textId="77777777" w:rsidR="007A41F5" w:rsidRPr="002C6542" w:rsidRDefault="007A41F5" w:rsidP="0004533C">
            <w:pPr>
              <w:rPr>
                <w:szCs w:val="20"/>
              </w:rPr>
            </w:pPr>
            <w:r w:rsidRPr="002C6542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6542">
              <w:rPr>
                <w:szCs w:val="20"/>
              </w:rPr>
              <w:instrText xml:space="preserve"> FORMTEXT </w:instrText>
            </w:r>
            <w:r w:rsidRPr="002C6542">
              <w:rPr>
                <w:szCs w:val="20"/>
              </w:rPr>
            </w:r>
            <w:r w:rsidRPr="002C6542">
              <w:rPr>
                <w:szCs w:val="20"/>
              </w:rPr>
              <w:fldChar w:fldCharType="separate"/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noProof/>
                <w:szCs w:val="20"/>
              </w:rPr>
              <w:t> </w:t>
            </w:r>
            <w:r w:rsidRPr="002C6542">
              <w:rPr>
                <w:szCs w:val="20"/>
              </w:rPr>
              <w:fldChar w:fldCharType="end"/>
            </w:r>
          </w:p>
        </w:tc>
      </w:tr>
    </w:tbl>
    <w:p w14:paraId="44744D73" w14:textId="77777777" w:rsidR="00B30DA5" w:rsidRPr="00166B53" w:rsidRDefault="00B30DA5" w:rsidP="00516E3D">
      <w:pPr>
        <w:spacing w:before="240"/>
        <w:rPr>
          <w:color w:val="000000"/>
          <w:szCs w:val="20"/>
        </w:rPr>
      </w:pPr>
    </w:p>
    <w:sectPr w:rsidR="00B30DA5" w:rsidRPr="00166B53" w:rsidSect="0003187A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63A44" w14:textId="77777777" w:rsidR="00B6263F" w:rsidRDefault="00B6263F" w:rsidP="007210B1">
      <w:r>
        <w:separator/>
      </w:r>
    </w:p>
  </w:endnote>
  <w:endnote w:type="continuationSeparator" w:id="0">
    <w:p w14:paraId="65F00602" w14:textId="77777777" w:rsidR="00B6263F" w:rsidRDefault="00B6263F" w:rsidP="0072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ED561" w14:textId="51D5C7CA" w:rsidR="00B6263F" w:rsidRPr="007210B1" w:rsidRDefault="00BB453C" w:rsidP="00135784">
    <w:pPr>
      <w:pStyle w:val="Footer"/>
      <w:tabs>
        <w:tab w:val="clear" w:pos="9360"/>
        <w:tab w:val="right" w:pos="10080"/>
      </w:tabs>
    </w:pPr>
    <w:r>
      <w:t>Firefighter</w:t>
    </w:r>
    <w:r w:rsidR="00B6263F">
      <w:tab/>
    </w:r>
    <w:sdt>
      <w:sdtPr>
        <w:id w:val="-143573769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6263F" w:rsidRPr="0075443A">
          <w:fldChar w:fldCharType="begin"/>
        </w:r>
        <w:r w:rsidR="00B6263F" w:rsidRPr="0075443A">
          <w:instrText xml:space="preserve"> PAGE   \* MERGEFORMAT </w:instrText>
        </w:r>
        <w:r w:rsidR="00B6263F" w:rsidRPr="0075443A">
          <w:fldChar w:fldCharType="separate"/>
        </w:r>
        <w:r w:rsidR="00C70F1C">
          <w:rPr>
            <w:noProof/>
          </w:rPr>
          <w:t>3</w:t>
        </w:r>
        <w:r w:rsidR="00B6263F" w:rsidRPr="0075443A">
          <w:rPr>
            <w:noProof/>
          </w:rPr>
          <w:fldChar w:fldCharType="end"/>
        </w:r>
      </w:sdtContent>
    </w:sdt>
    <w:r w:rsidR="00B6263F">
      <w:tab/>
    </w:r>
    <w:r w:rsidR="00B6263F" w:rsidRPr="007210B1">
      <w:t xml:space="preserve">Revised </w:t>
    </w:r>
    <w:r w:rsidR="009F6B80">
      <w:t xml:space="preserve">April </w:t>
    </w:r>
    <w:r w:rsidR="00D01E54">
      <w:rPr>
        <w:szCs w:val="20"/>
      </w:rPr>
      <w:t>202</w:t>
    </w:r>
    <w:r w:rsidR="00EB3ACB">
      <w:rPr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74680" w14:textId="77777777" w:rsidR="00B6263F" w:rsidRDefault="00B6263F" w:rsidP="007210B1">
      <w:r>
        <w:separator/>
      </w:r>
    </w:p>
  </w:footnote>
  <w:footnote w:type="continuationSeparator" w:id="0">
    <w:p w14:paraId="3A7FBC45" w14:textId="77777777" w:rsidR="00B6263F" w:rsidRDefault="00B6263F" w:rsidP="007210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91DF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 w15:restartNumberingAfterBreak="0">
    <w:nsid w:val="055670E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6192C6D"/>
    <w:multiLevelType w:val="multilevel"/>
    <w:tmpl w:val="FD729E16"/>
    <w:lvl w:ilvl="0">
      <w:start w:val="1"/>
      <w:numFmt w:val="lowerLetter"/>
      <w:pStyle w:val="ListParagraph"/>
      <w:lvlText w:val="%1."/>
      <w:lvlJc w:val="left"/>
      <w:pPr>
        <w:ind w:left="504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83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20" w:hanging="180"/>
      </w:pPr>
      <w:rPr>
        <w:rFonts w:hint="default"/>
      </w:rPr>
    </w:lvl>
  </w:abstractNum>
  <w:abstractNum w:abstractNumId="3" w15:restartNumberingAfterBreak="0">
    <w:nsid w:val="074D55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13DC1EA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5" w15:restartNumberingAfterBreak="0">
    <w:nsid w:val="175304F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91D205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B3734F2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 w15:restartNumberingAfterBreak="0">
    <w:nsid w:val="1C884AB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9" w15:restartNumberingAfterBreak="0">
    <w:nsid w:val="22EC670C"/>
    <w:multiLevelType w:val="hybridMultilevel"/>
    <w:tmpl w:val="78F2759A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231D598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1" w15:restartNumberingAfterBreak="0">
    <w:nsid w:val="2C0741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2" w15:restartNumberingAfterBreak="0">
    <w:nsid w:val="2F7F5D9F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3C76488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4" w15:restartNumberingAfterBreak="0">
    <w:nsid w:val="3F7B0F2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5" w15:restartNumberingAfterBreak="0">
    <w:nsid w:val="407F7F1C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6" w15:restartNumberingAfterBreak="0">
    <w:nsid w:val="42E9211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7" w15:restartNumberingAfterBreak="0">
    <w:nsid w:val="4A8B6D27"/>
    <w:multiLevelType w:val="hybridMultilevel"/>
    <w:tmpl w:val="BDDACF72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8" w15:restartNumberingAfterBreak="0">
    <w:nsid w:val="4CDF4464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9" w15:restartNumberingAfterBreak="0">
    <w:nsid w:val="4F6470B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55F2605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1" w15:restartNumberingAfterBreak="0">
    <w:nsid w:val="565C41A5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2" w15:restartNumberingAfterBreak="0">
    <w:nsid w:val="56734BB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3" w15:restartNumberingAfterBreak="0">
    <w:nsid w:val="57A63D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58F4476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FA7601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63B313BB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7" w15:restartNumberingAfterBreak="0">
    <w:nsid w:val="69DF61F8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6AC01E70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9" w15:restartNumberingAfterBreak="0">
    <w:nsid w:val="6B9B787D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0" w15:restartNumberingAfterBreak="0">
    <w:nsid w:val="70136303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1" w15:restartNumberingAfterBreak="0">
    <w:nsid w:val="7044437C"/>
    <w:multiLevelType w:val="hybridMultilevel"/>
    <w:tmpl w:val="42E259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74024D"/>
    <w:multiLevelType w:val="hybridMultilevel"/>
    <w:tmpl w:val="1B26FFD6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74AF3E6A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4" w15:restartNumberingAfterBreak="0">
    <w:nsid w:val="7BE145C6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7FD73A09"/>
    <w:multiLevelType w:val="hybridMultilevel"/>
    <w:tmpl w:val="D55CD8FC"/>
    <w:lvl w:ilvl="0" w:tplc="E2E2B9BA">
      <w:start w:val="1"/>
      <w:numFmt w:val="lowerLetter"/>
      <w:lvlText w:val="%1."/>
      <w:lvlJc w:val="left"/>
      <w:pPr>
        <w:ind w:left="7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34"/>
  </w:num>
  <w:num w:numId="2">
    <w:abstractNumId w:val="28"/>
  </w:num>
  <w:num w:numId="3">
    <w:abstractNumId w:val="17"/>
  </w:num>
  <w:num w:numId="4">
    <w:abstractNumId w:val="9"/>
  </w:num>
  <w:num w:numId="5">
    <w:abstractNumId w:val="18"/>
  </w:num>
  <w:num w:numId="6">
    <w:abstractNumId w:val="3"/>
  </w:num>
  <w:num w:numId="7">
    <w:abstractNumId w:val="2"/>
  </w:num>
  <w:num w:numId="8">
    <w:abstractNumId w:val="4"/>
  </w:num>
  <w:num w:numId="9">
    <w:abstractNumId w:val="23"/>
  </w:num>
  <w:num w:numId="10">
    <w:abstractNumId w:val="29"/>
  </w:num>
  <w:num w:numId="11">
    <w:abstractNumId w:val="15"/>
  </w:num>
  <w:num w:numId="12">
    <w:abstractNumId w:val="11"/>
  </w:num>
  <w:num w:numId="13">
    <w:abstractNumId w:val="12"/>
  </w:num>
  <w:num w:numId="14">
    <w:abstractNumId w:val="10"/>
  </w:num>
  <w:num w:numId="15">
    <w:abstractNumId w:val="13"/>
  </w:num>
  <w:num w:numId="16">
    <w:abstractNumId w:val="16"/>
  </w:num>
  <w:num w:numId="17">
    <w:abstractNumId w:val="25"/>
  </w:num>
  <w:num w:numId="18">
    <w:abstractNumId w:val="0"/>
  </w:num>
  <w:num w:numId="19">
    <w:abstractNumId w:val="6"/>
  </w:num>
  <w:num w:numId="20">
    <w:abstractNumId w:val="30"/>
  </w:num>
  <w:num w:numId="21">
    <w:abstractNumId w:val="33"/>
  </w:num>
  <w:num w:numId="22">
    <w:abstractNumId w:val="7"/>
  </w:num>
  <w:num w:numId="23">
    <w:abstractNumId w:val="35"/>
  </w:num>
  <w:num w:numId="24">
    <w:abstractNumId w:val="8"/>
  </w:num>
  <w:num w:numId="25">
    <w:abstractNumId w:val="22"/>
  </w:num>
  <w:num w:numId="26">
    <w:abstractNumId w:val="32"/>
  </w:num>
  <w:num w:numId="27">
    <w:abstractNumId w:val="19"/>
  </w:num>
  <w:num w:numId="28">
    <w:abstractNumId w:val="27"/>
  </w:num>
  <w:num w:numId="29">
    <w:abstractNumId w:val="31"/>
  </w:num>
  <w:num w:numId="30">
    <w:abstractNumId w:val="5"/>
  </w:num>
  <w:num w:numId="31">
    <w:abstractNumId w:val="26"/>
  </w:num>
  <w:num w:numId="32">
    <w:abstractNumId w:val="14"/>
  </w:num>
  <w:num w:numId="33">
    <w:abstractNumId w:val="24"/>
  </w:num>
  <w:num w:numId="34">
    <w:abstractNumId w:val="20"/>
  </w:num>
  <w:num w:numId="35">
    <w:abstractNumId w:val="21"/>
  </w:num>
  <w:num w:numId="36">
    <w:abstractNumId w:val="1"/>
  </w:num>
  <w:num w:numId="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</w:num>
  <w:num w:numId="41">
    <w:abstractNumId w:val="2"/>
  </w:num>
  <w:num w:numId="42">
    <w:abstractNumId w:val="2"/>
  </w:num>
  <w:num w:numId="43">
    <w:abstractNumId w:val="2"/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20"/>
  <w:characterSpacingControl w:val="doNotCompress"/>
  <w:hdrShapeDefaults>
    <o:shapedefaults v:ext="edit" spidmax="100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819"/>
    <w:rsid w:val="00001BB1"/>
    <w:rsid w:val="00007959"/>
    <w:rsid w:val="0001348A"/>
    <w:rsid w:val="00026FBC"/>
    <w:rsid w:val="0003187A"/>
    <w:rsid w:val="00033A18"/>
    <w:rsid w:val="00035018"/>
    <w:rsid w:val="000379AE"/>
    <w:rsid w:val="000411FD"/>
    <w:rsid w:val="00042E4E"/>
    <w:rsid w:val="00044649"/>
    <w:rsid w:val="00044F17"/>
    <w:rsid w:val="00051D56"/>
    <w:rsid w:val="00051EE1"/>
    <w:rsid w:val="00055885"/>
    <w:rsid w:val="00056A42"/>
    <w:rsid w:val="0006076B"/>
    <w:rsid w:val="000609B3"/>
    <w:rsid w:val="00067515"/>
    <w:rsid w:val="00067B95"/>
    <w:rsid w:val="000710D0"/>
    <w:rsid w:val="00073A5E"/>
    <w:rsid w:val="000757F3"/>
    <w:rsid w:val="00076110"/>
    <w:rsid w:val="00090D20"/>
    <w:rsid w:val="00091493"/>
    <w:rsid w:val="00096AF5"/>
    <w:rsid w:val="000A5E91"/>
    <w:rsid w:val="000C3966"/>
    <w:rsid w:val="000C5447"/>
    <w:rsid w:val="000C58E0"/>
    <w:rsid w:val="000D0994"/>
    <w:rsid w:val="000D2B2F"/>
    <w:rsid w:val="000D7438"/>
    <w:rsid w:val="000E043E"/>
    <w:rsid w:val="000E6578"/>
    <w:rsid w:val="000F1BBF"/>
    <w:rsid w:val="00102A18"/>
    <w:rsid w:val="00114D53"/>
    <w:rsid w:val="001219CE"/>
    <w:rsid w:val="00127E12"/>
    <w:rsid w:val="00130E49"/>
    <w:rsid w:val="00135784"/>
    <w:rsid w:val="00137B21"/>
    <w:rsid w:val="00160D36"/>
    <w:rsid w:val="00164E52"/>
    <w:rsid w:val="00166B53"/>
    <w:rsid w:val="0017558D"/>
    <w:rsid w:val="001927FF"/>
    <w:rsid w:val="00193E45"/>
    <w:rsid w:val="001A3A4A"/>
    <w:rsid w:val="001A3B20"/>
    <w:rsid w:val="001C5582"/>
    <w:rsid w:val="001C75C8"/>
    <w:rsid w:val="001D0488"/>
    <w:rsid w:val="001D7A18"/>
    <w:rsid w:val="001D7CBF"/>
    <w:rsid w:val="001E5174"/>
    <w:rsid w:val="001F44A8"/>
    <w:rsid w:val="00200B9A"/>
    <w:rsid w:val="00213B41"/>
    <w:rsid w:val="00215319"/>
    <w:rsid w:val="00216D99"/>
    <w:rsid w:val="00223926"/>
    <w:rsid w:val="0024060C"/>
    <w:rsid w:val="00247AB5"/>
    <w:rsid w:val="00250F88"/>
    <w:rsid w:val="002752CC"/>
    <w:rsid w:val="002804FC"/>
    <w:rsid w:val="00280BB1"/>
    <w:rsid w:val="002817C0"/>
    <w:rsid w:val="002A4558"/>
    <w:rsid w:val="002A7F13"/>
    <w:rsid w:val="002B1F95"/>
    <w:rsid w:val="002B72DF"/>
    <w:rsid w:val="002C5A04"/>
    <w:rsid w:val="002C6542"/>
    <w:rsid w:val="002D76AC"/>
    <w:rsid w:val="002D7DE8"/>
    <w:rsid w:val="002E07EC"/>
    <w:rsid w:val="002F72F4"/>
    <w:rsid w:val="00310762"/>
    <w:rsid w:val="00313ED9"/>
    <w:rsid w:val="00322AEF"/>
    <w:rsid w:val="003453BC"/>
    <w:rsid w:val="0036087C"/>
    <w:rsid w:val="00360B74"/>
    <w:rsid w:val="00370602"/>
    <w:rsid w:val="0038182D"/>
    <w:rsid w:val="003827B4"/>
    <w:rsid w:val="003835D7"/>
    <w:rsid w:val="00387A17"/>
    <w:rsid w:val="003920B9"/>
    <w:rsid w:val="00395188"/>
    <w:rsid w:val="003A5DF9"/>
    <w:rsid w:val="003A600E"/>
    <w:rsid w:val="003C1FAE"/>
    <w:rsid w:val="003C2EFB"/>
    <w:rsid w:val="003C6605"/>
    <w:rsid w:val="003E40CA"/>
    <w:rsid w:val="003F2E84"/>
    <w:rsid w:val="003F5F21"/>
    <w:rsid w:val="003F6097"/>
    <w:rsid w:val="00401213"/>
    <w:rsid w:val="004049C8"/>
    <w:rsid w:val="00413C2E"/>
    <w:rsid w:val="00417FC8"/>
    <w:rsid w:val="0042491E"/>
    <w:rsid w:val="004262CF"/>
    <w:rsid w:val="00450A5D"/>
    <w:rsid w:val="00453242"/>
    <w:rsid w:val="004634F5"/>
    <w:rsid w:val="00484E4E"/>
    <w:rsid w:val="004947DB"/>
    <w:rsid w:val="004B0D30"/>
    <w:rsid w:val="004F2CEA"/>
    <w:rsid w:val="004F7CE5"/>
    <w:rsid w:val="00500657"/>
    <w:rsid w:val="00516E3D"/>
    <w:rsid w:val="00531BD9"/>
    <w:rsid w:val="005347D1"/>
    <w:rsid w:val="00546AE3"/>
    <w:rsid w:val="0055089A"/>
    <w:rsid w:val="00552A12"/>
    <w:rsid w:val="00556F52"/>
    <w:rsid w:val="00556F7A"/>
    <w:rsid w:val="0056304F"/>
    <w:rsid w:val="005642D1"/>
    <w:rsid w:val="00564F65"/>
    <w:rsid w:val="005662F8"/>
    <w:rsid w:val="00582189"/>
    <w:rsid w:val="005824D6"/>
    <w:rsid w:val="00583860"/>
    <w:rsid w:val="005A71D5"/>
    <w:rsid w:val="005C1A53"/>
    <w:rsid w:val="005C7E41"/>
    <w:rsid w:val="005E1A11"/>
    <w:rsid w:val="005E2846"/>
    <w:rsid w:val="005E3E01"/>
    <w:rsid w:val="005F2A6A"/>
    <w:rsid w:val="005F4DD2"/>
    <w:rsid w:val="005F7AAF"/>
    <w:rsid w:val="0060264B"/>
    <w:rsid w:val="00623C3C"/>
    <w:rsid w:val="00626436"/>
    <w:rsid w:val="00631E21"/>
    <w:rsid w:val="00632A5B"/>
    <w:rsid w:val="00636387"/>
    <w:rsid w:val="0064342F"/>
    <w:rsid w:val="00645F03"/>
    <w:rsid w:val="00652267"/>
    <w:rsid w:val="00655CC1"/>
    <w:rsid w:val="00663E27"/>
    <w:rsid w:val="00675725"/>
    <w:rsid w:val="00690D00"/>
    <w:rsid w:val="00690FC6"/>
    <w:rsid w:val="00695D80"/>
    <w:rsid w:val="006A1577"/>
    <w:rsid w:val="006A187C"/>
    <w:rsid w:val="006B13D4"/>
    <w:rsid w:val="006E0263"/>
    <w:rsid w:val="006E5BBA"/>
    <w:rsid w:val="00716AC1"/>
    <w:rsid w:val="007210B1"/>
    <w:rsid w:val="00727C0B"/>
    <w:rsid w:val="00730840"/>
    <w:rsid w:val="00751209"/>
    <w:rsid w:val="0075443A"/>
    <w:rsid w:val="0076158A"/>
    <w:rsid w:val="00772834"/>
    <w:rsid w:val="007763E4"/>
    <w:rsid w:val="007775CB"/>
    <w:rsid w:val="00793312"/>
    <w:rsid w:val="007A2F5C"/>
    <w:rsid w:val="007A3255"/>
    <w:rsid w:val="007A41F5"/>
    <w:rsid w:val="007A6CB9"/>
    <w:rsid w:val="007A7894"/>
    <w:rsid w:val="007E16A4"/>
    <w:rsid w:val="007F24A6"/>
    <w:rsid w:val="007F3377"/>
    <w:rsid w:val="00803077"/>
    <w:rsid w:val="0080782B"/>
    <w:rsid w:val="008201A9"/>
    <w:rsid w:val="008239A2"/>
    <w:rsid w:val="00834EEA"/>
    <w:rsid w:val="00835814"/>
    <w:rsid w:val="008462C0"/>
    <w:rsid w:val="008548BE"/>
    <w:rsid w:val="008632A0"/>
    <w:rsid w:val="00874ACE"/>
    <w:rsid w:val="00881D65"/>
    <w:rsid w:val="008826E0"/>
    <w:rsid w:val="00884530"/>
    <w:rsid w:val="00884BDC"/>
    <w:rsid w:val="00893E1C"/>
    <w:rsid w:val="0089531F"/>
    <w:rsid w:val="008B4F24"/>
    <w:rsid w:val="008B6314"/>
    <w:rsid w:val="008D4455"/>
    <w:rsid w:val="0090618A"/>
    <w:rsid w:val="00911924"/>
    <w:rsid w:val="009262E8"/>
    <w:rsid w:val="00930CE3"/>
    <w:rsid w:val="009331C0"/>
    <w:rsid w:val="00946374"/>
    <w:rsid w:val="009472AE"/>
    <w:rsid w:val="00951E37"/>
    <w:rsid w:val="00952DA6"/>
    <w:rsid w:val="00954E77"/>
    <w:rsid w:val="0096067A"/>
    <w:rsid w:val="00962B81"/>
    <w:rsid w:val="00963E2C"/>
    <w:rsid w:val="00976882"/>
    <w:rsid w:val="00990754"/>
    <w:rsid w:val="00995A9D"/>
    <w:rsid w:val="009A6779"/>
    <w:rsid w:val="009B57AA"/>
    <w:rsid w:val="009B7E79"/>
    <w:rsid w:val="009C5455"/>
    <w:rsid w:val="009C59CE"/>
    <w:rsid w:val="009C76FE"/>
    <w:rsid w:val="009E337F"/>
    <w:rsid w:val="009E3ADF"/>
    <w:rsid w:val="009F6B80"/>
    <w:rsid w:val="009F766C"/>
    <w:rsid w:val="009F7AF7"/>
    <w:rsid w:val="00A075AE"/>
    <w:rsid w:val="00A155D6"/>
    <w:rsid w:val="00A20EBB"/>
    <w:rsid w:val="00A2343A"/>
    <w:rsid w:val="00A27FDC"/>
    <w:rsid w:val="00A34292"/>
    <w:rsid w:val="00A350F4"/>
    <w:rsid w:val="00A37695"/>
    <w:rsid w:val="00A43AB2"/>
    <w:rsid w:val="00A51D61"/>
    <w:rsid w:val="00A70EF6"/>
    <w:rsid w:val="00A80644"/>
    <w:rsid w:val="00A81213"/>
    <w:rsid w:val="00A91971"/>
    <w:rsid w:val="00A93273"/>
    <w:rsid w:val="00A95F17"/>
    <w:rsid w:val="00A9699F"/>
    <w:rsid w:val="00AA087B"/>
    <w:rsid w:val="00AA41A8"/>
    <w:rsid w:val="00AA5A60"/>
    <w:rsid w:val="00AB1CF9"/>
    <w:rsid w:val="00AB5736"/>
    <w:rsid w:val="00AC04FC"/>
    <w:rsid w:val="00AD3407"/>
    <w:rsid w:val="00AE11CC"/>
    <w:rsid w:val="00AE2C12"/>
    <w:rsid w:val="00AE46D2"/>
    <w:rsid w:val="00B00E7D"/>
    <w:rsid w:val="00B0121D"/>
    <w:rsid w:val="00B1368F"/>
    <w:rsid w:val="00B20DDF"/>
    <w:rsid w:val="00B30DA5"/>
    <w:rsid w:val="00B328FE"/>
    <w:rsid w:val="00B41B5C"/>
    <w:rsid w:val="00B47177"/>
    <w:rsid w:val="00B5131B"/>
    <w:rsid w:val="00B553A1"/>
    <w:rsid w:val="00B557A3"/>
    <w:rsid w:val="00B6263F"/>
    <w:rsid w:val="00B62D09"/>
    <w:rsid w:val="00B635B3"/>
    <w:rsid w:val="00B66128"/>
    <w:rsid w:val="00B7682E"/>
    <w:rsid w:val="00B85A2A"/>
    <w:rsid w:val="00BA1659"/>
    <w:rsid w:val="00BA27CD"/>
    <w:rsid w:val="00BB453C"/>
    <w:rsid w:val="00BC4E61"/>
    <w:rsid w:val="00BD255C"/>
    <w:rsid w:val="00BE5BDF"/>
    <w:rsid w:val="00BE686C"/>
    <w:rsid w:val="00C134AB"/>
    <w:rsid w:val="00C23EF6"/>
    <w:rsid w:val="00C43A5E"/>
    <w:rsid w:val="00C4535C"/>
    <w:rsid w:val="00C544BC"/>
    <w:rsid w:val="00C5767C"/>
    <w:rsid w:val="00C70F1C"/>
    <w:rsid w:val="00C760CF"/>
    <w:rsid w:val="00C819A8"/>
    <w:rsid w:val="00C87BD4"/>
    <w:rsid w:val="00C87C1D"/>
    <w:rsid w:val="00C907DF"/>
    <w:rsid w:val="00C915F8"/>
    <w:rsid w:val="00C9645D"/>
    <w:rsid w:val="00CA0819"/>
    <w:rsid w:val="00CC303C"/>
    <w:rsid w:val="00CD0DB6"/>
    <w:rsid w:val="00CD1DAA"/>
    <w:rsid w:val="00CE0537"/>
    <w:rsid w:val="00CE4ADE"/>
    <w:rsid w:val="00CF30F7"/>
    <w:rsid w:val="00CF4290"/>
    <w:rsid w:val="00CF7BAC"/>
    <w:rsid w:val="00CF7C0F"/>
    <w:rsid w:val="00D01E54"/>
    <w:rsid w:val="00D04627"/>
    <w:rsid w:val="00D065A4"/>
    <w:rsid w:val="00D070CE"/>
    <w:rsid w:val="00D200BA"/>
    <w:rsid w:val="00D22BD9"/>
    <w:rsid w:val="00D30296"/>
    <w:rsid w:val="00D450B1"/>
    <w:rsid w:val="00D45FBD"/>
    <w:rsid w:val="00D473C9"/>
    <w:rsid w:val="00D56BE1"/>
    <w:rsid w:val="00D60469"/>
    <w:rsid w:val="00D74547"/>
    <w:rsid w:val="00D93A60"/>
    <w:rsid w:val="00D95CA6"/>
    <w:rsid w:val="00D962D7"/>
    <w:rsid w:val="00DA0D8E"/>
    <w:rsid w:val="00DA56DB"/>
    <w:rsid w:val="00DA5E8C"/>
    <w:rsid w:val="00DA720F"/>
    <w:rsid w:val="00DB3C4E"/>
    <w:rsid w:val="00DB53C3"/>
    <w:rsid w:val="00DE3891"/>
    <w:rsid w:val="00DE7B05"/>
    <w:rsid w:val="00DF09AC"/>
    <w:rsid w:val="00DF1C96"/>
    <w:rsid w:val="00DF2577"/>
    <w:rsid w:val="00DF4CB1"/>
    <w:rsid w:val="00E0143F"/>
    <w:rsid w:val="00E032E9"/>
    <w:rsid w:val="00E20DBD"/>
    <w:rsid w:val="00E337C1"/>
    <w:rsid w:val="00E82F31"/>
    <w:rsid w:val="00E8423D"/>
    <w:rsid w:val="00E847FB"/>
    <w:rsid w:val="00EB3ACB"/>
    <w:rsid w:val="00EC4946"/>
    <w:rsid w:val="00ED18A0"/>
    <w:rsid w:val="00ED69EB"/>
    <w:rsid w:val="00EE5EAF"/>
    <w:rsid w:val="00EF3AFA"/>
    <w:rsid w:val="00EF6320"/>
    <w:rsid w:val="00F00CDB"/>
    <w:rsid w:val="00F14752"/>
    <w:rsid w:val="00F15233"/>
    <w:rsid w:val="00F208FA"/>
    <w:rsid w:val="00F24C18"/>
    <w:rsid w:val="00F269F1"/>
    <w:rsid w:val="00F3346E"/>
    <w:rsid w:val="00F371D9"/>
    <w:rsid w:val="00F372F8"/>
    <w:rsid w:val="00F412D6"/>
    <w:rsid w:val="00F559CD"/>
    <w:rsid w:val="00F61B22"/>
    <w:rsid w:val="00F633B2"/>
    <w:rsid w:val="00F6383F"/>
    <w:rsid w:val="00F74E41"/>
    <w:rsid w:val="00F84CDB"/>
    <w:rsid w:val="00F93C05"/>
    <w:rsid w:val="00F94089"/>
    <w:rsid w:val="00F97339"/>
    <w:rsid w:val="00FA1013"/>
    <w:rsid w:val="00FA2E8B"/>
    <w:rsid w:val="00FA7637"/>
    <w:rsid w:val="00FB0570"/>
    <w:rsid w:val="00FB2C66"/>
    <w:rsid w:val="00FB7C31"/>
    <w:rsid w:val="00FC6C92"/>
    <w:rsid w:val="00FD1B4D"/>
    <w:rsid w:val="00FD57DB"/>
    <w:rsid w:val="00FF6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."/>
  <w:listSeparator w:val=","/>
  <w14:docId w14:val="25E0E895"/>
  <w15:docId w15:val="{3E92C7AF-E52A-4D14-A49C-615FC0116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AE"/>
    <w:pPr>
      <w:spacing w:after="0" w:line="240" w:lineRule="auto"/>
    </w:pPr>
    <w:rPr>
      <w:rFonts w:ascii="Times New Roman" w:hAnsi="Times New Roman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5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C54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5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545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4060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0B1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7210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10B1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50F8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075AE"/>
    <w:pPr>
      <w:numPr>
        <w:numId w:val="7"/>
      </w:numPr>
      <w:contextualSpacing/>
    </w:pPr>
    <w:rPr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https://www.nifc.gov/standards/blm-preparedness-revie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ifc.gov/standards/guides/red-book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CF90B56A1AA43F883D80C3EF09D5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A195A-E0DE-4C28-8E7C-8AD3F255B393}"/>
      </w:docPartPr>
      <w:docPartBody>
        <w:p w:rsidR="00A72F8D" w:rsidRDefault="001368D8" w:rsidP="001368D8">
          <w:pPr>
            <w:pStyle w:val="0CF90B56A1AA43F883D80C3EF09D5EDF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E19E0627F014BFFA05671D073EA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6DF0D-C0CD-49B5-8FB1-EA010E04F871}"/>
      </w:docPartPr>
      <w:docPartBody>
        <w:p w:rsidR="00A72F8D" w:rsidRDefault="001368D8" w:rsidP="001368D8">
          <w:pPr>
            <w:pStyle w:val="AE19E0627F014BFFA05671D073EAB9D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C585787613C4FD785B8780B9EF7B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36C6C-5F63-4734-ABB6-3F2914D077CD}"/>
      </w:docPartPr>
      <w:docPartBody>
        <w:p w:rsidR="00A72F8D" w:rsidRDefault="001368D8" w:rsidP="001368D8">
          <w:pPr>
            <w:pStyle w:val="2C585787613C4FD785B8780B9EF7B2E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B8C279DE044104957A1E0BC0BEC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D9610-FE6A-4BF3-B558-EC333D2F63DB}"/>
      </w:docPartPr>
      <w:docPartBody>
        <w:p w:rsidR="00A72F8D" w:rsidRDefault="001368D8" w:rsidP="001368D8">
          <w:pPr>
            <w:pStyle w:val="6BB8C279DE044104957A1E0BC0BEC1C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495A506A3D4D7CB59C070278040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5CC86-91F7-4072-B473-EE4854B5B8D5}"/>
      </w:docPartPr>
      <w:docPartBody>
        <w:p w:rsidR="00A72F8D" w:rsidRDefault="001368D8" w:rsidP="001368D8">
          <w:pPr>
            <w:pStyle w:val="68495A506A3D4D7CB59C070278040DC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9D91E6BE38945CBA9FD9A9F7A9FF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80FBA-E23A-4A4B-95E9-DFCA23B668F0}"/>
      </w:docPartPr>
      <w:docPartBody>
        <w:p w:rsidR="00A72F8D" w:rsidRDefault="001368D8" w:rsidP="001368D8">
          <w:pPr>
            <w:pStyle w:val="49D91E6BE38945CBA9FD9A9F7A9FF22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0200C49D5B446D1A8D53C85DC86F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8EAB3-3AF6-4CB5-A0D1-1C481B51AB60}"/>
      </w:docPartPr>
      <w:docPartBody>
        <w:p w:rsidR="00A72F8D" w:rsidRDefault="001368D8" w:rsidP="001368D8">
          <w:pPr>
            <w:pStyle w:val="80200C49D5B446D1A8D53C85DC86FB05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B728A001F04CC58D9616C3ABE0F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61CB5-9D38-4366-8E01-1CB6D1BD6B45}"/>
      </w:docPartPr>
      <w:docPartBody>
        <w:p w:rsidR="00A72F8D" w:rsidRDefault="001368D8" w:rsidP="001368D8">
          <w:pPr>
            <w:pStyle w:val="25B728A001F04CC58D9616C3ABE0F1D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227B40767DB4F278A23D76B42CC9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6315-B9A5-4606-AE22-DC572CE3346A}"/>
      </w:docPartPr>
      <w:docPartBody>
        <w:p w:rsidR="00A72F8D" w:rsidRDefault="001368D8" w:rsidP="001368D8">
          <w:pPr>
            <w:pStyle w:val="F227B40767DB4F278A23D76B42CC96D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55EBF65F304C67B3AA27935D0CEE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77538-2C51-4B81-993B-EF823AFB6AD8}"/>
      </w:docPartPr>
      <w:docPartBody>
        <w:p w:rsidR="00A72F8D" w:rsidRDefault="001368D8" w:rsidP="001368D8">
          <w:pPr>
            <w:pStyle w:val="BE55EBF65F304C67B3AA27935D0CEE8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D07A49AC174B3A892D2984FCFBC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E9900-E256-4734-93D3-E56AE72ACF74}"/>
      </w:docPartPr>
      <w:docPartBody>
        <w:p w:rsidR="00A72F8D" w:rsidRDefault="001368D8" w:rsidP="001368D8">
          <w:pPr>
            <w:pStyle w:val="D5D07A49AC174B3A892D2984FCFBC86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EF5C02184EE40E382F7F835D1F4D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F54D0-45DD-46D9-899A-C8633B029A94}"/>
      </w:docPartPr>
      <w:docPartBody>
        <w:p w:rsidR="00A72F8D" w:rsidRDefault="001368D8" w:rsidP="001368D8">
          <w:pPr>
            <w:pStyle w:val="0EF5C02184EE40E382F7F835D1F4D25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0D948D0A4F4336949221D0E3DA5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B7357-8882-4B9A-A223-6747E2846CDB}"/>
      </w:docPartPr>
      <w:docPartBody>
        <w:p w:rsidR="00A72F8D" w:rsidRDefault="001368D8" w:rsidP="001368D8">
          <w:pPr>
            <w:pStyle w:val="8C0D948D0A4F4336949221D0E3DA518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D43581C75C4B708C9B3CD175199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69323-4B01-4C15-A166-DDBEFDF858E4}"/>
      </w:docPartPr>
      <w:docPartBody>
        <w:p w:rsidR="00A72F8D" w:rsidRDefault="001368D8" w:rsidP="001368D8">
          <w:pPr>
            <w:pStyle w:val="A9D43581C75C4B708C9B3CD17519956C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37115FA0B84DBB997D947CF6EEA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98658-6BD8-4F0B-92B8-A1EBC97EB06D}"/>
      </w:docPartPr>
      <w:docPartBody>
        <w:p w:rsidR="00A72F8D" w:rsidRDefault="001368D8" w:rsidP="001368D8">
          <w:pPr>
            <w:pStyle w:val="9437115FA0B84DBB997D947CF6EEA80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DDEBAF852C45778F85FAB227BA27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2C598-D871-40CB-BD91-4A60FC377700}"/>
      </w:docPartPr>
      <w:docPartBody>
        <w:p w:rsidR="00A72F8D" w:rsidRDefault="001368D8" w:rsidP="001368D8">
          <w:pPr>
            <w:pStyle w:val="66DDEBAF852C45778F85FAB227BA27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3B2A19DC584CD1BFD7ACB03A1BC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DDC161-EE28-4CF2-BD26-F18271913CC9}"/>
      </w:docPartPr>
      <w:docPartBody>
        <w:p w:rsidR="00A72F8D" w:rsidRDefault="001368D8" w:rsidP="001368D8">
          <w:pPr>
            <w:pStyle w:val="9E3B2A19DC584CD1BFD7ACB03A1BC8E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31C90A90964E298DC21AD57360B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D9CED-B369-4388-BB01-149E28F982C4}"/>
      </w:docPartPr>
      <w:docPartBody>
        <w:p w:rsidR="00A72F8D" w:rsidRDefault="001368D8" w:rsidP="001368D8">
          <w:pPr>
            <w:pStyle w:val="E331C90A90964E298DC21AD57360B0A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027D08A7C34C39A827CB357FE0A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1D9C3F-338A-4E5C-BED1-1BF7F086D63D}"/>
      </w:docPartPr>
      <w:docPartBody>
        <w:p w:rsidR="00A72F8D" w:rsidRDefault="001368D8" w:rsidP="001368D8">
          <w:pPr>
            <w:pStyle w:val="FA027D08A7C34C39A827CB357FE0A363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021EB395BD340158C6D56D7E4B6A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5B299-FFF5-405D-9127-26380420DD4F}"/>
      </w:docPartPr>
      <w:docPartBody>
        <w:p w:rsidR="00A72F8D" w:rsidRDefault="001368D8" w:rsidP="001368D8">
          <w:pPr>
            <w:pStyle w:val="E021EB395BD340158C6D56D7E4B6A59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35361BBD44C42719225A15FCA677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E94A0-D662-41DE-B9E8-06721A01E949}"/>
      </w:docPartPr>
      <w:docPartBody>
        <w:p w:rsidR="00A72F8D" w:rsidRDefault="001368D8" w:rsidP="001368D8">
          <w:pPr>
            <w:pStyle w:val="235361BBD44C42719225A15FCA677E2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88ADCEDD82D4219B125D1086F8EF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A0FEF-4919-4220-A720-51C14F033C84}"/>
      </w:docPartPr>
      <w:docPartBody>
        <w:p w:rsidR="00A72F8D" w:rsidRDefault="001368D8" w:rsidP="001368D8">
          <w:pPr>
            <w:pStyle w:val="988ADCEDD82D4219B125D1086F8EFEC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5B382D35E249D2884CB993A04637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9CDBA-91C1-464C-A410-FB7FCE56FB83}"/>
      </w:docPartPr>
      <w:docPartBody>
        <w:p w:rsidR="00A72F8D" w:rsidRDefault="001368D8" w:rsidP="001368D8">
          <w:pPr>
            <w:pStyle w:val="7E5B382D35E249D2884CB993A04637F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DE9CA09154E4637861F511523CA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C60C2-4EF3-44DD-BED8-1C8D7F7FA364}"/>
      </w:docPartPr>
      <w:docPartBody>
        <w:p w:rsidR="00A72F8D" w:rsidRDefault="001368D8" w:rsidP="001368D8">
          <w:pPr>
            <w:pStyle w:val="BDE9CA09154E4637861F511523CA560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C99DF1C7270431CB85713B57BDE1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C9792-46F5-4BD6-B346-25FE846765B0}"/>
      </w:docPartPr>
      <w:docPartBody>
        <w:p w:rsidR="00226865" w:rsidRDefault="0006209C" w:rsidP="0006209C">
          <w:pPr>
            <w:pStyle w:val="8C99DF1C7270431CB85713B57BDE1231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B67933668924D7E9B951EDA6C8E0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0696-93B5-4F81-9993-287F2BF1CFE6}"/>
      </w:docPartPr>
      <w:docPartBody>
        <w:p w:rsidR="00226865" w:rsidRDefault="0006209C" w:rsidP="0006209C">
          <w:pPr>
            <w:pStyle w:val="5B67933668924D7E9B951EDA6C8E0C5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EE12B0F1E244123B2E688F98E837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A789D-C8D6-442D-9C1D-2FCB48772C27}"/>
      </w:docPartPr>
      <w:docPartBody>
        <w:p w:rsidR="00226865" w:rsidRDefault="0006209C" w:rsidP="0006209C">
          <w:pPr>
            <w:pStyle w:val="BEE12B0F1E244123B2E688F98E8370B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3193243D2447C9C224E296800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4C6A6-A7E2-46E0-A307-5353C45AC172}"/>
      </w:docPartPr>
      <w:docPartBody>
        <w:p w:rsidR="00226865" w:rsidRDefault="0006209C" w:rsidP="0006209C">
          <w:pPr>
            <w:pStyle w:val="A373193243D2447C9C224E2968004918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67F90C053FA4D588CAA7884DD54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A80C5-54BA-4875-B4E0-2CF8481B4FC8}"/>
      </w:docPartPr>
      <w:docPartBody>
        <w:p w:rsidR="00226865" w:rsidRDefault="0006209C" w:rsidP="0006209C">
          <w:pPr>
            <w:pStyle w:val="767F90C053FA4D588CAA7884DD5494A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2DA095E1D54386B5914A2E5ABF4F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E6099-B5A2-4A11-8FED-E8C34A180BDB}"/>
      </w:docPartPr>
      <w:docPartBody>
        <w:p w:rsidR="00226865" w:rsidRDefault="0006209C" w:rsidP="0006209C">
          <w:pPr>
            <w:pStyle w:val="8F2DA095E1D54386B5914A2E5ABF4F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851850E8D4DA6A198F018FA22B6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B02F2-C1B1-442D-9690-962183552AA4}"/>
      </w:docPartPr>
      <w:docPartBody>
        <w:p w:rsidR="00270496" w:rsidRDefault="00277CB2" w:rsidP="00277CB2">
          <w:pPr>
            <w:pStyle w:val="2D9851850E8D4DA6A198F018FA22B6DB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81180AF8B254144B2EFEDCDCDE31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E9B82-3E9E-4620-80C4-A7983E6D57B5}"/>
      </w:docPartPr>
      <w:docPartBody>
        <w:p w:rsidR="00270496" w:rsidRDefault="00277CB2" w:rsidP="00277CB2">
          <w:pPr>
            <w:pStyle w:val="681180AF8B254144B2EFEDCDCDE3159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03C9DB82954E99A0A36AB6B9C4B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24943-E9E5-4A83-8E81-2B7D8215B78C}"/>
      </w:docPartPr>
      <w:docPartBody>
        <w:p w:rsidR="00270496" w:rsidRDefault="00277CB2" w:rsidP="00277CB2">
          <w:pPr>
            <w:pStyle w:val="A303C9DB82954E99A0A36AB6B9C4B92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53D57B5C3FD4B49BA73DD799999B7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D642F-E737-4E01-8725-3AE2D9A047D5}"/>
      </w:docPartPr>
      <w:docPartBody>
        <w:p w:rsidR="00270496" w:rsidRDefault="00277CB2" w:rsidP="00277CB2">
          <w:pPr>
            <w:pStyle w:val="153D57B5C3FD4B49BA73DD799999B7B0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05308391C914EFD913469B1283B7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E3CF8-8ACF-4226-9266-1E1D1B3C9931}"/>
      </w:docPartPr>
      <w:docPartBody>
        <w:p w:rsidR="00270496" w:rsidRDefault="00277CB2" w:rsidP="00277CB2">
          <w:pPr>
            <w:pStyle w:val="305308391C914EFD913469B1283B72B4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5D2702640B0413BB2F10EE2112389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C5B23-074E-48D6-9344-3F3DEF7D9825}"/>
      </w:docPartPr>
      <w:docPartBody>
        <w:p w:rsidR="00270496" w:rsidRDefault="00277CB2" w:rsidP="00277CB2">
          <w:pPr>
            <w:pStyle w:val="D5D2702640B0413BB2F10EE21123899E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A1C9E8F07C44138910B67F9876A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DA40F-ECE9-46F2-9BFA-14ACF8BA4BED}"/>
      </w:docPartPr>
      <w:docPartBody>
        <w:p w:rsidR="00270496" w:rsidRDefault="00277CB2" w:rsidP="00277CB2">
          <w:pPr>
            <w:pStyle w:val="CFA1C9E8F07C44138910B67F9876A7E9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A7B031ED2C43A4B9363ACBDC369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0CFF-C8AF-4CEC-AF24-C48D12E1477A}"/>
      </w:docPartPr>
      <w:docPartBody>
        <w:p w:rsidR="00270496" w:rsidRDefault="00277CB2" w:rsidP="00277CB2">
          <w:pPr>
            <w:pStyle w:val="2BA7B031ED2C43A4B9363ACBDC369BED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7D47FCD43D4A1FAF7CBF019B5BD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06AF0-AD70-4610-BA97-C231F8F8C429}"/>
      </w:docPartPr>
      <w:docPartBody>
        <w:p w:rsidR="00270496" w:rsidRDefault="00277CB2" w:rsidP="00277CB2">
          <w:pPr>
            <w:pStyle w:val="A77D47FCD43D4A1FAF7CBF019B5BD4F2"/>
          </w:pPr>
          <w:r w:rsidRPr="00B635B3">
            <w:rPr>
              <w:rStyle w:val="PlaceholderText"/>
              <w:sz w:val="20"/>
              <w:szCs w:val="20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738"/>
    <w:rsid w:val="0006209C"/>
    <w:rsid w:val="001368D8"/>
    <w:rsid w:val="00226865"/>
    <w:rsid w:val="002666D1"/>
    <w:rsid w:val="00270496"/>
    <w:rsid w:val="00277CB2"/>
    <w:rsid w:val="0028638D"/>
    <w:rsid w:val="0039506A"/>
    <w:rsid w:val="003A5D69"/>
    <w:rsid w:val="005E535F"/>
    <w:rsid w:val="00677507"/>
    <w:rsid w:val="006E2F51"/>
    <w:rsid w:val="00711A6B"/>
    <w:rsid w:val="007D7181"/>
    <w:rsid w:val="008B3C0E"/>
    <w:rsid w:val="00932CE2"/>
    <w:rsid w:val="0097112D"/>
    <w:rsid w:val="00995947"/>
    <w:rsid w:val="009B5E34"/>
    <w:rsid w:val="00A04AEA"/>
    <w:rsid w:val="00A10C4A"/>
    <w:rsid w:val="00A72F8D"/>
    <w:rsid w:val="00AA4822"/>
    <w:rsid w:val="00B13713"/>
    <w:rsid w:val="00B30E3A"/>
    <w:rsid w:val="00C93A2C"/>
    <w:rsid w:val="00CF5C90"/>
    <w:rsid w:val="00DC3738"/>
    <w:rsid w:val="00E43ED6"/>
    <w:rsid w:val="00E9380B"/>
    <w:rsid w:val="00EC3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8638D"/>
    <w:rPr>
      <w:color w:val="808080"/>
    </w:rPr>
  </w:style>
  <w:style w:type="paragraph" w:customStyle="1" w:styleId="0CF90B56A1AA43F883D80C3EF09D5EDF">
    <w:name w:val="0CF90B56A1AA43F883D80C3EF09D5EDF"/>
    <w:rsid w:val="001368D8"/>
    <w:pPr>
      <w:spacing w:after="160" w:line="259" w:lineRule="auto"/>
    </w:pPr>
  </w:style>
  <w:style w:type="paragraph" w:customStyle="1" w:styleId="AE19E0627F014BFFA05671D073EAB9D9">
    <w:name w:val="AE19E0627F014BFFA05671D073EAB9D9"/>
    <w:rsid w:val="001368D8"/>
    <w:pPr>
      <w:spacing w:after="160" w:line="259" w:lineRule="auto"/>
    </w:pPr>
  </w:style>
  <w:style w:type="paragraph" w:customStyle="1" w:styleId="2C585787613C4FD785B8780B9EF7B2E4">
    <w:name w:val="2C585787613C4FD785B8780B9EF7B2E4"/>
    <w:rsid w:val="001368D8"/>
    <w:pPr>
      <w:spacing w:after="160" w:line="259" w:lineRule="auto"/>
    </w:pPr>
  </w:style>
  <w:style w:type="paragraph" w:customStyle="1" w:styleId="6BB8C279DE044104957A1E0BC0BEC1C9">
    <w:name w:val="6BB8C279DE044104957A1E0BC0BEC1C9"/>
    <w:rsid w:val="001368D8"/>
    <w:pPr>
      <w:spacing w:after="160" w:line="259" w:lineRule="auto"/>
    </w:pPr>
  </w:style>
  <w:style w:type="paragraph" w:customStyle="1" w:styleId="68495A506A3D4D7CB59C070278040DCC">
    <w:name w:val="68495A506A3D4D7CB59C070278040DCC"/>
    <w:rsid w:val="001368D8"/>
    <w:pPr>
      <w:spacing w:after="160" w:line="259" w:lineRule="auto"/>
    </w:pPr>
  </w:style>
  <w:style w:type="paragraph" w:customStyle="1" w:styleId="49D91E6BE38945CBA9FD9A9F7A9FF222">
    <w:name w:val="49D91E6BE38945CBA9FD9A9F7A9FF222"/>
    <w:rsid w:val="001368D8"/>
    <w:pPr>
      <w:spacing w:after="160" w:line="259" w:lineRule="auto"/>
    </w:pPr>
  </w:style>
  <w:style w:type="paragraph" w:customStyle="1" w:styleId="80200C49D5B446D1A8D53C85DC86FB05">
    <w:name w:val="80200C49D5B446D1A8D53C85DC86FB05"/>
    <w:rsid w:val="001368D8"/>
    <w:pPr>
      <w:spacing w:after="160" w:line="259" w:lineRule="auto"/>
    </w:pPr>
  </w:style>
  <w:style w:type="paragraph" w:customStyle="1" w:styleId="25B728A001F04CC58D9616C3ABE0F1D3">
    <w:name w:val="25B728A001F04CC58D9616C3ABE0F1D3"/>
    <w:rsid w:val="001368D8"/>
    <w:pPr>
      <w:spacing w:after="160" w:line="259" w:lineRule="auto"/>
    </w:pPr>
  </w:style>
  <w:style w:type="paragraph" w:customStyle="1" w:styleId="F227B40767DB4F278A23D76B42CC96D4">
    <w:name w:val="F227B40767DB4F278A23D76B42CC96D4"/>
    <w:rsid w:val="001368D8"/>
    <w:pPr>
      <w:spacing w:after="160" w:line="259" w:lineRule="auto"/>
    </w:pPr>
  </w:style>
  <w:style w:type="paragraph" w:customStyle="1" w:styleId="BE55EBF65F304C67B3AA27935D0CEE88">
    <w:name w:val="BE55EBF65F304C67B3AA27935D0CEE88"/>
    <w:rsid w:val="001368D8"/>
    <w:pPr>
      <w:spacing w:after="160" w:line="259" w:lineRule="auto"/>
    </w:pPr>
  </w:style>
  <w:style w:type="paragraph" w:customStyle="1" w:styleId="D5D07A49AC174B3A892D2984FCFBC86B">
    <w:name w:val="D5D07A49AC174B3A892D2984FCFBC86B"/>
    <w:rsid w:val="001368D8"/>
    <w:pPr>
      <w:spacing w:after="160" w:line="259" w:lineRule="auto"/>
    </w:pPr>
  </w:style>
  <w:style w:type="paragraph" w:customStyle="1" w:styleId="0EF5C02184EE40E382F7F835D1F4D25B">
    <w:name w:val="0EF5C02184EE40E382F7F835D1F4D25B"/>
    <w:rsid w:val="001368D8"/>
    <w:pPr>
      <w:spacing w:after="160" w:line="259" w:lineRule="auto"/>
    </w:pPr>
  </w:style>
  <w:style w:type="paragraph" w:customStyle="1" w:styleId="8C0D948D0A4F4336949221D0E3DA5189">
    <w:name w:val="8C0D948D0A4F4336949221D0E3DA5189"/>
    <w:rsid w:val="001368D8"/>
    <w:pPr>
      <w:spacing w:after="160" w:line="259" w:lineRule="auto"/>
    </w:pPr>
  </w:style>
  <w:style w:type="paragraph" w:customStyle="1" w:styleId="A9D43581C75C4B708C9B3CD17519956C">
    <w:name w:val="A9D43581C75C4B708C9B3CD17519956C"/>
    <w:rsid w:val="001368D8"/>
    <w:pPr>
      <w:spacing w:after="160" w:line="259" w:lineRule="auto"/>
    </w:pPr>
  </w:style>
  <w:style w:type="paragraph" w:customStyle="1" w:styleId="9437115FA0B84DBB997D947CF6EEA801">
    <w:name w:val="9437115FA0B84DBB997D947CF6EEA801"/>
    <w:rsid w:val="001368D8"/>
    <w:pPr>
      <w:spacing w:after="160" w:line="259" w:lineRule="auto"/>
    </w:pPr>
  </w:style>
  <w:style w:type="paragraph" w:customStyle="1" w:styleId="66DDEBAF852C45778F85FAB227BA27AE">
    <w:name w:val="66DDEBAF852C45778F85FAB227BA27AE"/>
    <w:rsid w:val="001368D8"/>
    <w:pPr>
      <w:spacing w:after="160" w:line="259" w:lineRule="auto"/>
    </w:pPr>
  </w:style>
  <w:style w:type="paragraph" w:customStyle="1" w:styleId="9E3B2A19DC584CD1BFD7ACB03A1BC8E2">
    <w:name w:val="9E3B2A19DC584CD1BFD7ACB03A1BC8E2"/>
    <w:rsid w:val="001368D8"/>
    <w:pPr>
      <w:spacing w:after="160" w:line="259" w:lineRule="auto"/>
    </w:pPr>
  </w:style>
  <w:style w:type="paragraph" w:customStyle="1" w:styleId="E331C90A90964E298DC21AD57360B0A4">
    <w:name w:val="E331C90A90964E298DC21AD57360B0A4"/>
    <w:rsid w:val="001368D8"/>
    <w:pPr>
      <w:spacing w:after="160" w:line="259" w:lineRule="auto"/>
    </w:pPr>
  </w:style>
  <w:style w:type="paragraph" w:customStyle="1" w:styleId="FA027D08A7C34C39A827CB357FE0A363">
    <w:name w:val="FA027D08A7C34C39A827CB357FE0A363"/>
    <w:rsid w:val="001368D8"/>
    <w:pPr>
      <w:spacing w:after="160" w:line="259" w:lineRule="auto"/>
    </w:pPr>
  </w:style>
  <w:style w:type="paragraph" w:customStyle="1" w:styleId="E021EB395BD340158C6D56D7E4B6A590">
    <w:name w:val="E021EB395BD340158C6D56D7E4B6A590"/>
    <w:rsid w:val="001368D8"/>
    <w:pPr>
      <w:spacing w:after="160" w:line="259" w:lineRule="auto"/>
    </w:pPr>
  </w:style>
  <w:style w:type="paragraph" w:customStyle="1" w:styleId="235361BBD44C42719225A15FCA677E2E">
    <w:name w:val="235361BBD44C42719225A15FCA677E2E"/>
    <w:rsid w:val="001368D8"/>
    <w:pPr>
      <w:spacing w:after="160" w:line="259" w:lineRule="auto"/>
    </w:pPr>
  </w:style>
  <w:style w:type="paragraph" w:customStyle="1" w:styleId="988ADCEDD82D4219B125D1086F8EFEC2">
    <w:name w:val="988ADCEDD82D4219B125D1086F8EFEC2"/>
    <w:rsid w:val="001368D8"/>
    <w:pPr>
      <w:spacing w:after="160" w:line="259" w:lineRule="auto"/>
    </w:pPr>
  </w:style>
  <w:style w:type="paragraph" w:customStyle="1" w:styleId="7E5B382D35E249D2884CB993A04637FD">
    <w:name w:val="7E5B382D35E249D2884CB993A04637FD"/>
    <w:rsid w:val="001368D8"/>
    <w:pPr>
      <w:spacing w:after="160" w:line="259" w:lineRule="auto"/>
    </w:pPr>
  </w:style>
  <w:style w:type="paragraph" w:customStyle="1" w:styleId="BDE9CA09154E4637861F511523CA560D">
    <w:name w:val="BDE9CA09154E4637861F511523CA560D"/>
    <w:rsid w:val="001368D8"/>
    <w:pPr>
      <w:spacing w:after="160" w:line="259" w:lineRule="auto"/>
    </w:pPr>
  </w:style>
  <w:style w:type="paragraph" w:customStyle="1" w:styleId="8C99DF1C7270431CB85713B57BDE1231">
    <w:name w:val="8C99DF1C7270431CB85713B57BDE1231"/>
    <w:rsid w:val="0006209C"/>
    <w:pPr>
      <w:spacing w:after="160" w:line="259" w:lineRule="auto"/>
    </w:pPr>
  </w:style>
  <w:style w:type="paragraph" w:customStyle="1" w:styleId="5B67933668924D7E9B951EDA6C8E0C58">
    <w:name w:val="5B67933668924D7E9B951EDA6C8E0C58"/>
    <w:rsid w:val="0006209C"/>
    <w:pPr>
      <w:spacing w:after="160" w:line="259" w:lineRule="auto"/>
    </w:pPr>
  </w:style>
  <w:style w:type="paragraph" w:customStyle="1" w:styleId="BEE12B0F1E244123B2E688F98E8370B9">
    <w:name w:val="BEE12B0F1E244123B2E688F98E8370B9"/>
    <w:rsid w:val="0006209C"/>
    <w:pPr>
      <w:spacing w:after="160" w:line="259" w:lineRule="auto"/>
    </w:pPr>
  </w:style>
  <w:style w:type="paragraph" w:customStyle="1" w:styleId="A373193243D2447C9C224E2968004918">
    <w:name w:val="A373193243D2447C9C224E2968004918"/>
    <w:rsid w:val="0006209C"/>
    <w:pPr>
      <w:spacing w:after="160" w:line="259" w:lineRule="auto"/>
    </w:pPr>
  </w:style>
  <w:style w:type="paragraph" w:customStyle="1" w:styleId="767F90C053FA4D588CAA7884DD5494AE">
    <w:name w:val="767F90C053FA4D588CAA7884DD5494AE"/>
    <w:rsid w:val="0006209C"/>
    <w:pPr>
      <w:spacing w:after="160" w:line="259" w:lineRule="auto"/>
    </w:pPr>
  </w:style>
  <w:style w:type="paragraph" w:customStyle="1" w:styleId="8F2DA095E1D54386B5914A2E5ABF4F9D">
    <w:name w:val="8F2DA095E1D54386B5914A2E5ABF4F9D"/>
    <w:rsid w:val="0006209C"/>
    <w:pPr>
      <w:spacing w:after="160" w:line="259" w:lineRule="auto"/>
    </w:pPr>
  </w:style>
  <w:style w:type="paragraph" w:customStyle="1" w:styleId="2D9851850E8D4DA6A198F018FA22B6DB">
    <w:name w:val="2D9851850E8D4DA6A198F018FA22B6DB"/>
    <w:rsid w:val="00277CB2"/>
    <w:pPr>
      <w:spacing w:after="160" w:line="259" w:lineRule="auto"/>
    </w:pPr>
  </w:style>
  <w:style w:type="paragraph" w:customStyle="1" w:styleId="681180AF8B254144B2EFEDCDCDE3159D">
    <w:name w:val="681180AF8B254144B2EFEDCDCDE3159D"/>
    <w:rsid w:val="00277CB2"/>
    <w:pPr>
      <w:spacing w:after="160" w:line="259" w:lineRule="auto"/>
    </w:pPr>
  </w:style>
  <w:style w:type="paragraph" w:customStyle="1" w:styleId="A303C9DB82954E99A0A36AB6B9C4B92D">
    <w:name w:val="A303C9DB82954E99A0A36AB6B9C4B92D"/>
    <w:rsid w:val="00277CB2"/>
    <w:pPr>
      <w:spacing w:after="160" w:line="259" w:lineRule="auto"/>
    </w:pPr>
  </w:style>
  <w:style w:type="paragraph" w:customStyle="1" w:styleId="153D57B5C3FD4B49BA73DD799999B7B0">
    <w:name w:val="153D57B5C3FD4B49BA73DD799999B7B0"/>
    <w:rsid w:val="00277CB2"/>
    <w:pPr>
      <w:spacing w:after="160" w:line="259" w:lineRule="auto"/>
    </w:pPr>
  </w:style>
  <w:style w:type="paragraph" w:customStyle="1" w:styleId="305308391C914EFD913469B1283B72B4">
    <w:name w:val="305308391C914EFD913469B1283B72B4"/>
    <w:rsid w:val="00277CB2"/>
    <w:pPr>
      <w:spacing w:after="160" w:line="259" w:lineRule="auto"/>
    </w:pPr>
  </w:style>
  <w:style w:type="paragraph" w:customStyle="1" w:styleId="D5D2702640B0413BB2F10EE21123899E">
    <w:name w:val="D5D2702640B0413BB2F10EE21123899E"/>
    <w:rsid w:val="00277CB2"/>
    <w:pPr>
      <w:spacing w:after="160" w:line="259" w:lineRule="auto"/>
    </w:pPr>
  </w:style>
  <w:style w:type="paragraph" w:customStyle="1" w:styleId="CFA1C9E8F07C44138910B67F9876A7E9">
    <w:name w:val="CFA1C9E8F07C44138910B67F9876A7E9"/>
    <w:rsid w:val="00277CB2"/>
    <w:pPr>
      <w:spacing w:after="160" w:line="259" w:lineRule="auto"/>
    </w:pPr>
  </w:style>
  <w:style w:type="paragraph" w:customStyle="1" w:styleId="2BA7B031ED2C43A4B9363ACBDC369BED">
    <w:name w:val="2BA7B031ED2C43A4B9363ACBDC369BED"/>
    <w:rsid w:val="00277CB2"/>
    <w:pPr>
      <w:spacing w:after="160" w:line="259" w:lineRule="auto"/>
    </w:pPr>
  </w:style>
  <w:style w:type="paragraph" w:customStyle="1" w:styleId="A77D47FCD43D4A1FAF7CBF019B5BD4F2">
    <w:name w:val="A77D47FCD43D4A1FAF7CBF019B5BD4F2"/>
    <w:rsid w:val="00277CB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D6652020581F4AAFEC247DDFD43C06" ma:contentTypeVersion="2" ma:contentTypeDescription="Create a new document." ma:contentTypeScope="" ma:versionID="5a328d6fc7b0f8b4010254549e87812a">
  <xsd:schema xmlns:xsd="http://www.w3.org/2001/XMLSchema" xmlns:xs="http://www.w3.org/2001/XMLSchema" xmlns:p="http://schemas.microsoft.com/office/2006/metadata/properties" xmlns:ns2="6dc33cb6-6e53-400e-a50b-7d10ab5b0f80" targetNamespace="http://schemas.microsoft.com/office/2006/metadata/properties" ma:root="true" ma:fieldsID="63d12a00ee4cf5b63b0850246bd16b37" ns2:_="">
    <xsd:import namespace="6dc33cb6-6e53-400e-a50b-7d10ab5b0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33cb6-6e53-400e-a50b-7d10ab5b0f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D59F1B1-8AC6-4249-AC71-F9FD957BDB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DF6389-124B-448F-AA74-4A8DE3F1A62F}"/>
</file>

<file path=customXml/itemProps3.xml><?xml version="1.0" encoding="utf-8"?>
<ds:datastoreItem xmlns:ds="http://schemas.openxmlformats.org/officeDocument/2006/customXml" ds:itemID="{D7A619C6-F491-45BA-AEEB-B97E6D596D20}"/>
</file>

<file path=customXml/itemProps4.xml><?xml version="1.0" encoding="utf-8"?>
<ds:datastoreItem xmlns:ds="http://schemas.openxmlformats.org/officeDocument/2006/customXml" ds:itemID="{E844FEDD-0840-4145-8E0C-C756CE5606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1033</Words>
  <Characters>5891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Firefighter</vt:lpstr>
    </vt:vector>
  </TitlesOfParts>
  <Company>Bureau of Land Management</Company>
  <LinksUpToDate>false</LinksUpToDate>
  <CharactersWithSpaces>6911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Firefighter</dc:title>
  <dc:subject>BLM National Fire Preparedness Reviews</dc:subject>
  <dc:creator>FA-300</dc:creator>
  <cp:keywords>preparedness review, checklist, firefighter</cp:keywords>
  <cp:lastModifiedBy>Eno-Hendren, Marlene K</cp:lastModifiedBy>
  <cp:revision>10</cp:revision>
  <dcterms:created xsi:type="dcterms:W3CDTF">2021-03-22T23:08:00Z</dcterms:created>
  <dcterms:modified xsi:type="dcterms:W3CDTF">2021-04-01T00:34:00Z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0x01010059D6652020581F4AAFEC247DDFD43C06</vt:lpwstr>
  </property>
</Properties>
</file>