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4C" w:rsidRPr="00C21E4C" w:rsidRDefault="00C21E4C" w:rsidP="00C21E4C">
      <w:pPr>
        <w:rPr>
          <w:b/>
        </w:rPr>
      </w:pPr>
      <w:r w:rsidRPr="00C21E4C">
        <w:rPr>
          <w:b/>
        </w:rPr>
        <w:t xml:space="preserve">NPS Preparedness </w:t>
      </w:r>
      <w:r w:rsidR="00385A50">
        <w:rPr>
          <w:b/>
        </w:rPr>
        <w:t>Review Checklists</w:t>
      </w:r>
    </w:p>
    <w:p w:rsidR="00C21E4C" w:rsidRDefault="00C21E4C" w:rsidP="00C21E4C">
      <w:r>
        <w:t>Checklist 1 Agency Administrator</w:t>
      </w:r>
    </w:p>
    <w:p w:rsidR="00C21E4C" w:rsidRDefault="00C21E4C" w:rsidP="00C21E4C">
      <w:r>
        <w:t>Checklist 2 Fire Management Administration</w:t>
      </w:r>
    </w:p>
    <w:p w:rsidR="00C21E4C" w:rsidRDefault="00C21E4C" w:rsidP="00C21E4C">
      <w:r>
        <w:t>Checklist 3 Geographic Area Coordination Center</w:t>
      </w:r>
    </w:p>
    <w:p w:rsidR="00C21E4C" w:rsidRDefault="00C21E4C" w:rsidP="00C21E4C">
      <w:r>
        <w:t>Checklist 4 Aviation Management</w:t>
      </w:r>
    </w:p>
    <w:p w:rsidR="00C21E4C" w:rsidRDefault="002F55F4" w:rsidP="00C21E4C">
      <w:r>
        <w:t>Checklist 5 Facilities</w:t>
      </w:r>
      <w:r w:rsidR="00C21E4C">
        <w:t>/Cache</w:t>
      </w:r>
    </w:p>
    <w:p w:rsidR="00C21E4C" w:rsidRDefault="00C21E4C" w:rsidP="00C21E4C">
      <w:r>
        <w:t>Checklist 6 Safety Officer</w:t>
      </w:r>
    </w:p>
    <w:p w:rsidR="00C21E4C" w:rsidRDefault="00C21E4C" w:rsidP="00C21E4C">
      <w:r>
        <w:t>Checklist 7 Training</w:t>
      </w:r>
    </w:p>
    <w:p w:rsidR="00C21E4C" w:rsidRDefault="00C21E4C" w:rsidP="00C21E4C">
      <w:r>
        <w:t>Checklist 8 Aviation Base Review</w:t>
      </w:r>
    </w:p>
    <w:p w:rsidR="00C21E4C" w:rsidRDefault="00C21E4C" w:rsidP="00C21E4C">
      <w:r>
        <w:t>Checklist 9 Individual Firefighter</w:t>
      </w:r>
    </w:p>
    <w:p w:rsidR="00C21E4C" w:rsidRDefault="00C21E4C" w:rsidP="00C21E4C">
      <w:r>
        <w:t>Checklist 10 Dispatch</w:t>
      </w:r>
    </w:p>
    <w:p w:rsidR="00C21E4C" w:rsidRDefault="00C21E4C" w:rsidP="00C21E4C">
      <w:r>
        <w:t>Checklist 11 Engines</w:t>
      </w:r>
    </w:p>
    <w:p w:rsidR="00C21E4C" w:rsidRDefault="00C21E4C" w:rsidP="00C21E4C">
      <w:r>
        <w:t>Checklist 12 Interagency Hotshot Crew</w:t>
      </w:r>
      <w:r w:rsidR="00781BE1">
        <w:t xml:space="preserve"> (BLM Preparedness Review Checklist #18)   Use this link: </w:t>
      </w:r>
      <w:hyperlink r:id="rId5" w:history="1">
        <w:r w:rsidR="00781BE1" w:rsidRPr="00F53611">
          <w:rPr>
            <w:rStyle w:val="Hyperlink"/>
          </w:rPr>
          <w:t>http://www.blm.gov/nifc/st/en/prog/fire/fireops/preparedness/preparedness_review/checklists.html</w:t>
        </w:r>
      </w:hyperlink>
      <w:r w:rsidR="00781BE1">
        <w:t xml:space="preserve">  </w:t>
      </w:r>
      <w:r>
        <w:t xml:space="preserve"> </w:t>
      </w:r>
    </w:p>
    <w:p w:rsidR="00C21E4C" w:rsidRDefault="00C21E4C" w:rsidP="00C21E4C">
      <w:r>
        <w:t>Checklist 13</w:t>
      </w:r>
      <w:r w:rsidR="00385A50">
        <w:t xml:space="preserve"> Helicopter Module</w:t>
      </w:r>
    </w:p>
    <w:p w:rsidR="00C21E4C" w:rsidRDefault="00385A50" w:rsidP="00C21E4C">
      <w:r>
        <w:t>Checklist 14 Hand Crew Non-IHC</w:t>
      </w:r>
    </w:p>
    <w:p w:rsidR="00C21E4C" w:rsidRDefault="00C21E4C" w:rsidP="00C21E4C">
      <w:r>
        <w:t xml:space="preserve">Checklist 15 </w:t>
      </w:r>
      <w:r w:rsidR="00385A50">
        <w:t>FPMA</w:t>
      </w:r>
    </w:p>
    <w:p w:rsidR="00C21E4C" w:rsidRDefault="00385A50" w:rsidP="00C21E4C">
      <w:r>
        <w:t>Checklist 16 Dozer</w:t>
      </w:r>
      <w:r w:rsidR="00007479">
        <w:t xml:space="preserve"> (No change from what is on the website)</w:t>
      </w:r>
      <w:bookmarkStart w:id="0" w:name="_GoBack"/>
      <w:bookmarkEnd w:id="0"/>
    </w:p>
    <w:p w:rsidR="001633FA" w:rsidRDefault="00C21E4C" w:rsidP="00C21E4C">
      <w:r>
        <w:t xml:space="preserve">Checklist 17 </w:t>
      </w:r>
      <w:r w:rsidR="00385A50">
        <w:t xml:space="preserve">Wildland Fire Module (Appendix C – Interagency Standards for Wildland Fire Module Operations)  </w:t>
      </w:r>
      <w:r w:rsidR="00A87FA9">
        <w:t xml:space="preserve">  </w:t>
      </w:r>
      <w:r w:rsidR="00385A50">
        <w:t xml:space="preserve">Use this link: </w:t>
      </w:r>
      <w:hyperlink r:id="rId6" w:history="1">
        <w:r w:rsidR="00385A50" w:rsidRPr="00F53611">
          <w:rPr>
            <w:rStyle w:val="Hyperlink"/>
          </w:rPr>
          <w:t>http://www.nwcg.gov/pms/pubs/pms430/430-c.doc</w:t>
        </w:r>
      </w:hyperlink>
      <w:r w:rsidR="00385A50">
        <w:t xml:space="preserve"> </w:t>
      </w:r>
      <w:r>
        <w:t xml:space="preserve"> </w:t>
      </w:r>
    </w:p>
    <w:sectPr w:rsidR="0016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4C"/>
    <w:rsid w:val="00007479"/>
    <w:rsid w:val="001633FA"/>
    <w:rsid w:val="00270FFC"/>
    <w:rsid w:val="002F55F4"/>
    <w:rsid w:val="00353566"/>
    <w:rsid w:val="00385A50"/>
    <w:rsid w:val="00781BE1"/>
    <w:rsid w:val="00A87FA9"/>
    <w:rsid w:val="00C2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wcg.gov/pms/pubs/pms430/430-c.doc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blm.gov/nifc/st/en/prog/fire/fireops/preparedness/preparedness_review/checklists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F7D4530C-0448-47F0-BB6E-9C68BE88F1A2}"/>
</file>

<file path=customXml/itemProps2.xml><?xml version="1.0" encoding="utf-8"?>
<ds:datastoreItem xmlns:ds="http://schemas.openxmlformats.org/officeDocument/2006/customXml" ds:itemID="{FFC3E0D4-D5A1-4955-AAB1-8CD128747C81}"/>
</file>

<file path=customXml/itemProps3.xml><?xml version="1.0" encoding="utf-8"?>
<ds:datastoreItem xmlns:ds="http://schemas.openxmlformats.org/officeDocument/2006/customXml" ds:itemID="{FB99A379-EDAE-4708-B730-66B43E94A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Koontz, Mark A.</dc:creator>
  <cp:lastModifiedBy>Koontz, Mark A.</cp:lastModifiedBy>
  <cp:revision>4</cp:revision>
  <dcterms:created xsi:type="dcterms:W3CDTF">2014-05-12T20:57:00Z</dcterms:created>
  <dcterms:modified xsi:type="dcterms:W3CDTF">2014-05-12T21:53:00Z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